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5B28F" w14:textId="77777777" w:rsidR="0095236A" w:rsidRDefault="0095236A">
      <w:pPr>
        <w:spacing w:line="560" w:lineRule="exact"/>
        <w:ind w:firstLineChars="200" w:firstLine="1065"/>
        <w:jc w:val="center"/>
        <w:rPr>
          <w:rFonts w:ascii="华文中宋" w:eastAsia="华文中宋" w:hAnsi="华文中宋" w:cs="宋体"/>
          <w:b/>
          <w:spacing w:val="6"/>
          <w:kern w:val="0"/>
          <w:sz w:val="52"/>
          <w:szCs w:val="52"/>
        </w:rPr>
      </w:pPr>
    </w:p>
    <w:p w14:paraId="49A01681" w14:textId="77777777" w:rsidR="0095236A" w:rsidRDefault="0095236A">
      <w:pPr>
        <w:pStyle w:val="Default"/>
      </w:pPr>
    </w:p>
    <w:p w14:paraId="1D8C24B0" w14:textId="77777777" w:rsidR="0095236A" w:rsidRDefault="0095236A">
      <w:pPr>
        <w:spacing w:line="560" w:lineRule="exact"/>
        <w:ind w:firstLineChars="200" w:firstLine="1065"/>
        <w:jc w:val="center"/>
        <w:rPr>
          <w:rFonts w:ascii="华文中宋" w:eastAsia="华文中宋" w:hAnsi="华文中宋" w:cs="宋体"/>
          <w:b/>
          <w:spacing w:val="6"/>
          <w:kern w:val="0"/>
          <w:sz w:val="52"/>
          <w:szCs w:val="52"/>
        </w:rPr>
      </w:pPr>
    </w:p>
    <w:p w14:paraId="246834E7" w14:textId="77777777" w:rsidR="0095236A" w:rsidRDefault="0095236A">
      <w:pPr>
        <w:spacing w:line="560" w:lineRule="exact"/>
        <w:ind w:firstLineChars="200" w:firstLine="1065"/>
        <w:jc w:val="center"/>
        <w:rPr>
          <w:rFonts w:ascii="华文中宋" w:eastAsia="华文中宋" w:hAnsi="华文中宋" w:cs="宋体"/>
          <w:b/>
          <w:spacing w:val="6"/>
          <w:kern w:val="0"/>
          <w:sz w:val="52"/>
          <w:szCs w:val="52"/>
        </w:rPr>
      </w:pPr>
    </w:p>
    <w:p w14:paraId="633C4566" w14:textId="77777777" w:rsidR="00467D8D" w:rsidRDefault="00467D8D" w:rsidP="00467D8D">
      <w:pPr>
        <w:jc w:val="center"/>
        <w:outlineLvl w:val="0"/>
        <w:rPr>
          <w:rFonts w:ascii="方正小标宋_GBK" w:eastAsia="方正小标宋_GBK" w:hAnsi="Arial"/>
          <w:b/>
          <w:sz w:val="44"/>
          <w:szCs w:val="44"/>
        </w:rPr>
      </w:pPr>
      <w:r w:rsidRPr="00467D8D">
        <w:rPr>
          <w:rFonts w:ascii="方正小标宋_GBK" w:eastAsia="方正小标宋_GBK" w:hAnsi="Arial" w:hint="eastAsia"/>
          <w:b/>
          <w:sz w:val="44"/>
          <w:szCs w:val="44"/>
        </w:rPr>
        <w:t>伽师县卧里托格拉克镇人民政府2023年巩固拓展脱贫攻坚成果衔接推进乡村振兴</w:t>
      </w:r>
    </w:p>
    <w:p w14:paraId="1689B41A" w14:textId="0734F8AB" w:rsidR="00467D8D" w:rsidRPr="00467D8D" w:rsidRDefault="00467D8D" w:rsidP="00467D8D">
      <w:pPr>
        <w:jc w:val="center"/>
        <w:outlineLvl w:val="0"/>
        <w:rPr>
          <w:rFonts w:ascii="方正小标宋_GBK" w:eastAsia="方正小标宋_GBK" w:hAnsi="Arial"/>
          <w:b/>
          <w:sz w:val="44"/>
          <w:szCs w:val="44"/>
        </w:rPr>
      </w:pPr>
      <w:r w:rsidRPr="00467D8D">
        <w:rPr>
          <w:rFonts w:ascii="方正小标宋_GBK" w:eastAsia="方正小标宋_GBK" w:hAnsi="Arial" w:hint="eastAsia"/>
          <w:b/>
          <w:sz w:val="44"/>
          <w:szCs w:val="44"/>
        </w:rPr>
        <w:t>项目资金绩效自评总结报告</w:t>
      </w:r>
    </w:p>
    <w:p w14:paraId="544D356B" w14:textId="77777777" w:rsidR="0095236A" w:rsidRPr="00467D8D" w:rsidRDefault="0095236A">
      <w:pPr>
        <w:spacing w:line="560" w:lineRule="exact"/>
        <w:ind w:firstLineChars="200" w:firstLine="1064"/>
        <w:jc w:val="center"/>
        <w:rPr>
          <w:rFonts w:ascii="方正大标宋简体" w:eastAsia="方正大标宋简体" w:hAnsi="华文中宋" w:cs="宋体"/>
          <w:spacing w:val="6"/>
          <w:kern w:val="0"/>
          <w:sz w:val="52"/>
          <w:szCs w:val="52"/>
        </w:rPr>
      </w:pPr>
    </w:p>
    <w:p w14:paraId="59A13546" w14:textId="77777777" w:rsidR="00467D8D" w:rsidRPr="00467D8D" w:rsidRDefault="00467D8D" w:rsidP="00467D8D">
      <w:pPr>
        <w:jc w:val="center"/>
        <w:rPr>
          <w:rFonts w:ascii="方正小标宋_GBK" w:eastAsia="方正小标宋_GBK"/>
          <w:kern w:val="0"/>
          <w:sz w:val="44"/>
          <w:szCs w:val="44"/>
          <w:lang w:bidi="en-US"/>
        </w:rPr>
      </w:pPr>
      <w:r w:rsidRPr="00467D8D">
        <w:rPr>
          <w:rFonts w:ascii="方正小标宋_GBK" w:eastAsia="方正小标宋_GBK" w:hint="eastAsia"/>
          <w:kern w:val="0"/>
          <w:sz w:val="44"/>
          <w:szCs w:val="44"/>
          <w:lang w:bidi="en-US"/>
        </w:rPr>
        <w:t>（2023年度）</w:t>
      </w:r>
    </w:p>
    <w:p w14:paraId="3107352B" w14:textId="72198F73" w:rsidR="0095236A" w:rsidRDefault="0095236A">
      <w:pPr>
        <w:spacing w:line="560" w:lineRule="exact"/>
        <w:jc w:val="center"/>
        <w:rPr>
          <w:rFonts w:eastAsia="仿宋_GB2312" w:hAnsi="宋体" w:cs="宋体"/>
          <w:spacing w:val="6"/>
          <w:kern w:val="0"/>
          <w:sz w:val="36"/>
          <w:szCs w:val="36"/>
        </w:rPr>
      </w:pPr>
    </w:p>
    <w:p w14:paraId="7C8F90A7" w14:textId="77777777" w:rsidR="0095236A" w:rsidRDefault="0095236A">
      <w:pPr>
        <w:spacing w:line="560" w:lineRule="exact"/>
        <w:ind w:firstLineChars="200" w:firstLine="624"/>
        <w:jc w:val="center"/>
        <w:rPr>
          <w:rFonts w:eastAsia="仿宋_GB2312" w:hAnsi="宋体" w:cs="宋体"/>
          <w:spacing w:val="6"/>
          <w:kern w:val="0"/>
          <w:sz w:val="30"/>
          <w:szCs w:val="30"/>
        </w:rPr>
      </w:pPr>
    </w:p>
    <w:p w14:paraId="2AAD554C" w14:textId="77777777" w:rsidR="0095236A" w:rsidRDefault="0095236A">
      <w:pPr>
        <w:spacing w:line="560" w:lineRule="exact"/>
        <w:ind w:firstLineChars="200" w:firstLine="624"/>
        <w:jc w:val="center"/>
        <w:rPr>
          <w:rFonts w:eastAsia="仿宋_GB2312" w:hAnsi="宋体" w:cs="宋体"/>
          <w:spacing w:val="6"/>
          <w:kern w:val="0"/>
          <w:sz w:val="30"/>
          <w:szCs w:val="30"/>
        </w:rPr>
      </w:pPr>
    </w:p>
    <w:p w14:paraId="6492E97C" w14:textId="77777777" w:rsidR="0095236A" w:rsidRDefault="0095236A">
      <w:pPr>
        <w:spacing w:line="560" w:lineRule="exact"/>
        <w:ind w:firstLineChars="200" w:firstLine="624"/>
        <w:rPr>
          <w:rFonts w:eastAsia="仿宋_GB2312" w:hAnsi="宋体" w:cs="宋体"/>
          <w:spacing w:val="6"/>
          <w:kern w:val="0"/>
          <w:sz w:val="30"/>
          <w:szCs w:val="30"/>
        </w:rPr>
      </w:pPr>
    </w:p>
    <w:p w14:paraId="73143706" w14:textId="77777777" w:rsidR="0095236A" w:rsidRDefault="0095236A">
      <w:pPr>
        <w:spacing w:line="560" w:lineRule="exact"/>
        <w:ind w:firstLineChars="200" w:firstLine="624"/>
        <w:rPr>
          <w:rFonts w:eastAsia="仿宋_GB2312" w:hAnsi="宋体" w:cs="宋体"/>
          <w:spacing w:val="6"/>
          <w:kern w:val="0"/>
          <w:sz w:val="30"/>
          <w:szCs w:val="30"/>
        </w:rPr>
      </w:pPr>
    </w:p>
    <w:p w14:paraId="698FE07B" w14:textId="2D04DB7C" w:rsidR="0095236A" w:rsidRDefault="00AE7CF8" w:rsidP="00215B7D">
      <w:pPr>
        <w:spacing w:line="560" w:lineRule="exact"/>
        <w:ind w:leftChars="408" w:left="857"/>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w:t>
      </w:r>
      <w:r w:rsidR="00901218" w:rsidRPr="00901218">
        <w:rPr>
          <w:rFonts w:eastAsia="仿宋_GB2312" w:hAnsi="宋体" w:cs="宋体" w:hint="eastAsia"/>
          <w:spacing w:val="6"/>
          <w:kern w:val="0"/>
          <w:sz w:val="36"/>
          <w:szCs w:val="36"/>
        </w:rPr>
        <w:t>伽师县卧里托格拉克镇乌吐拉阔什库勒（</w:t>
      </w:r>
      <w:r w:rsidR="00901218" w:rsidRPr="00901218">
        <w:rPr>
          <w:rFonts w:eastAsia="仿宋_GB2312" w:hAnsi="宋体" w:cs="宋体" w:hint="eastAsia"/>
          <w:spacing w:val="6"/>
          <w:kern w:val="0"/>
          <w:sz w:val="36"/>
          <w:szCs w:val="36"/>
        </w:rPr>
        <w:t>3</w:t>
      </w:r>
      <w:r w:rsidR="00901218" w:rsidRPr="00901218">
        <w:rPr>
          <w:rFonts w:eastAsia="仿宋_GB2312" w:hAnsi="宋体" w:cs="宋体" w:hint="eastAsia"/>
          <w:spacing w:val="6"/>
          <w:kern w:val="0"/>
          <w:sz w:val="36"/>
          <w:szCs w:val="36"/>
        </w:rPr>
        <w:t>）村渠道建设项目</w:t>
      </w:r>
    </w:p>
    <w:p w14:paraId="4FA3BFE6" w14:textId="6823FFD8" w:rsidR="0095236A" w:rsidRDefault="00AE7CF8" w:rsidP="00215B7D">
      <w:pPr>
        <w:spacing w:line="560" w:lineRule="exact"/>
        <w:ind w:leftChars="407" w:left="855"/>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w:t>
      </w:r>
      <w:r w:rsidR="00901218" w:rsidRPr="00901218">
        <w:rPr>
          <w:rFonts w:eastAsia="仿宋_GB2312" w:hAnsi="宋体" w:cs="宋体" w:hint="eastAsia"/>
          <w:spacing w:val="6"/>
          <w:kern w:val="0"/>
          <w:sz w:val="36"/>
          <w:szCs w:val="36"/>
        </w:rPr>
        <w:t>伽师县卧里托格拉克镇人民政府</w:t>
      </w:r>
    </w:p>
    <w:p w14:paraId="5805C600" w14:textId="60080E0A" w:rsidR="0095236A" w:rsidRDefault="00AE7CF8" w:rsidP="00215B7D">
      <w:pPr>
        <w:spacing w:line="560" w:lineRule="exact"/>
        <w:ind w:leftChars="356" w:left="748"/>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w:t>
      </w:r>
      <w:r w:rsidR="00901218" w:rsidRPr="00901218">
        <w:rPr>
          <w:rFonts w:eastAsia="仿宋_GB2312" w:hAnsi="宋体" w:cs="宋体" w:hint="eastAsia"/>
          <w:spacing w:val="6"/>
          <w:kern w:val="0"/>
          <w:sz w:val="36"/>
          <w:szCs w:val="36"/>
        </w:rPr>
        <w:t>伽师县卧里托格拉克镇人民政府</w:t>
      </w:r>
    </w:p>
    <w:p w14:paraId="7089D9F8" w14:textId="79A49A87" w:rsidR="0095236A" w:rsidRDefault="00AE7CF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sidR="00901218">
        <w:rPr>
          <w:rFonts w:eastAsia="仿宋_GB2312" w:hAnsi="宋体" w:cs="宋体" w:hint="eastAsia"/>
          <w:spacing w:val="6"/>
          <w:kern w:val="0"/>
          <w:sz w:val="36"/>
          <w:szCs w:val="36"/>
        </w:rPr>
        <w:t>王福力</w:t>
      </w:r>
    </w:p>
    <w:p w14:paraId="737BF57A" w14:textId="70B19371" w:rsidR="0095236A" w:rsidRDefault="00AE7CF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w:t>
      </w:r>
      <w:r w:rsidR="00215B7D">
        <w:rPr>
          <w:rFonts w:eastAsia="仿宋_GB2312" w:hAnsi="宋体" w:cs="宋体" w:hint="eastAsia"/>
          <w:spacing w:val="6"/>
          <w:kern w:val="0"/>
          <w:sz w:val="36"/>
          <w:szCs w:val="36"/>
        </w:rPr>
        <w:t>4</w:t>
      </w:r>
      <w:r>
        <w:rPr>
          <w:rFonts w:eastAsia="仿宋_GB2312" w:hAnsi="宋体" w:cs="宋体" w:hint="eastAsia"/>
          <w:spacing w:val="6"/>
          <w:kern w:val="0"/>
          <w:sz w:val="36"/>
          <w:szCs w:val="36"/>
        </w:rPr>
        <w:t>年</w:t>
      </w:r>
      <w:r w:rsidR="00215B7D">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sidR="00215B7D">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14:paraId="1556EBF2" w14:textId="77777777" w:rsidR="0095236A" w:rsidRDefault="0095236A">
      <w:pPr>
        <w:spacing w:line="560" w:lineRule="exact"/>
        <w:ind w:firstLineChars="200" w:firstLine="667"/>
        <w:rPr>
          <w:rStyle w:val="a5"/>
          <w:rFonts w:ascii="仿宋" w:eastAsia="仿宋" w:hAnsi="仿宋" w:cs="仿宋"/>
          <w:bCs w:val="0"/>
          <w:spacing w:val="6"/>
          <w:sz w:val="32"/>
          <w:szCs w:val="32"/>
        </w:rPr>
        <w:sectPr w:rsidR="0095236A" w:rsidSect="00467D8D">
          <w:headerReference w:type="default" r:id="rId9"/>
          <w:footerReference w:type="default" r:id="rId10"/>
          <w:pgSz w:w="11906" w:h="16838"/>
          <w:pgMar w:top="1440" w:right="1558" w:bottom="1440" w:left="1800" w:header="851" w:footer="992" w:gutter="0"/>
          <w:pgNumType w:start="0"/>
          <w:cols w:space="425"/>
          <w:titlePg/>
          <w:docGrid w:type="lines" w:linePitch="312"/>
        </w:sectPr>
      </w:pPr>
    </w:p>
    <w:p w14:paraId="20C7F0F7" w14:textId="77777777" w:rsidR="00467D8D" w:rsidRDefault="00467D8D" w:rsidP="00467D8D">
      <w:pPr>
        <w:jc w:val="center"/>
        <w:outlineLvl w:val="0"/>
        <w:rPr>
          <w:rFonts w:ascii="方正小标宋_GBK" w:eastAsia="方正小标宋_GBK" w:hAnsi="Arial"/>
          <w:b/>
          <w:sz w:val="44"/>
          <w:szCs w:val="44"/>
        </w:rPr>
      </w:pPr>
      <w:r w:rsidRPr="00467D8D">
        <w:rPr>
          <w:rFonts w:ascii="方正小标宋_GBK" w:eastAsia="方正小标宋_GBK" w:hAnsi="Arial" w:hint="eastAsia"/>
          <w:b/>
          <w:sz w:val="44"/>
          <w:szCs w:val="44"/>
        </w:rPr>
        <w:lastRenderedPageBreak/>
        <w:t>伽师县卧里托格拉克镇人民政府2023年巩固拓展脱贫攻坚成果衔接推进乡村振兴</w:t>
      </w:r>
    </w:p>
    <w:p w14:paraId="317402A2" w14:textId="77777777" w:rsidR="00467D8D" w:rsidRPr="00467D8D" w:rsidRDefault="00467D8D" w:rsidP="00467D8D">
      <w:pPr>
        <w:jc w:val="center"/>
        <w:outlineLvl w:val="0"/>
        <w:rPr>
          <w:rFonts w:ascii="方正小标宋_GBK" w:eastAsia="方正小标宋_GBK" w:hAnsi="Arial"/>
          <w:b/>
          <w:sz w:val="44"/>
          <w:szCs w:val="44"/>
        </w:rPr>
      </w:pPr>
      <w:r w:rsidRPr="00467D8D">
        <w:rPr>
          <w:rFonts w:ascii="方正小标宋_GBK" w:eastAsia="方正小标宋_GBK" w:hAnsi="Arial" w:hint="eastAsia"/>
          <w:b/>
          <w:sz w:val="44"/>
          <w:szCs w:val="44"/>
        </w:rPr>
        <w:t>项目资金绩效自评总结报告</w:t>
      </w:r>
    </w:p>
    <w:p w14:paraId="16346023" w14:textId="77777777" w:rsidR="00467D8D" w:rsidRPr="00467D8D" w:rsidRDefault="00467D8D">
      <w:pPr>
        <w:spacing w:line="560" w:lineRule="exact"/>
        <w:ind w:firstLineChars="200" w:firstLine="667"/>
        <w:rPr>
          <w:rFonts w:ascii="黑体" w:eastAsia="黑体" w:hAnsi="黑体" w:cs="黑体"/>
          <w:b/>
          <w:color w:val="000000"/>
          <w:spacing w:val="6"/>
          <w:sz w:val="32"/>
          <w:szCs w:val="32"/>
        </w:rPr>
      </w:pPr>
    </w:p>
    <w:p w14:paraId="42A66D78" w14:textId="77777777" w:rsidR="0095236A" w:rsidRDefault="00AE7CF8">
      <w:pPr>
        <w:spacing w:line="560" w:lineRule="exact"/>
        <w:ind w:firstLineChars="200" w:firstLine="667"/>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t>一、绩效目标分解下达情况</w:t>
      </w:r>
    </w:p>
    <w:p w14:paraId="05C2642C" w14:textId="5E2BAF07" w:rsidR="0095236A" w:rsidRDefault="00141ACC">
      <w:pPr>
        <w:spacing w:line="560" w:lineRule="exact"/>
        <w:ind w:firstLineChars="200" w:firstLine="667"/>
        <w:rPr>
          <w:rFonts w:ascii="仿宋_GB2312" w:eastAsia="仿宋_GB2312" w:hAnsi="黑体"/>
          <w:color w:val="000000"/>
          <w:spacing w:val="6"/>
          <w:sz w:val="32"/>
          <w:szCs w:val="32"/>
        </w:rPr>
      </w:pPr>
      <w:r>
        <w:rPr>
          <w:rFonts w:ascii="仿宋_GB2312" w:eastAsia="仿宋_GB2312" w:hAnsi="黑体" w:hint="eastAsia"/>
          <w:b/>
          <w:bCs/>
          <w:color w:val="000000"/>
          <w:spacing w:val="6"/>
          <w:sz w:val="32"/>
          <w:szCs w:val="32"/>
        </w:rPr>
        <w:t>（一）财政专项乡村振兴有效衔接资金下达预算及项目情况</w:t>
      </w:r>
    </w:p>
    <w:p w14:paraId="0D899BB8" w14:textId="77777777" w:rsidR="0095236A" w:rsidRDefault="00AE7CF8">
      <w:pPr>
        <w:pStyle w:val="Default"/>
        <w:spacing w:line="560" w:lineRule="exact"/>
        <w:ind w:firstLineChars="200" w:firstLine="667"/>
        <w:jc w:val="both"/>
        <w:rPr>
          <w:rStyle w:val="a5"/>
          <w:rFonts w:ascii="仿宋" w:eastAsia="仿宋" w:hAnsi="仿宋" w:cs="仿宋"/>
          <w:bCs w:val="0"/>
          <w:color w:val="auto"/>
          <w:spacing w:val="6"/>
          <w:kern w:val="2"/>
          <w:sz w:val="32"/>
          <w:szCs w:val="32"/>
        </w:rPr>
      </w:pPr>
      <w:r>
        <w:rPr>
          <w:rStyle w:val="a5"/>
          <w:rFonts w:ascii="仿宋" w:eastAsia="仿宋" w:hAnsi="仿宋" w:cs="仿宋" w:hint="eastAsia"/>
          <w:bCs w:val="0"/>
          <w:color w:val="auto"/>
          <w:spacing w:val="6"/>
          <w:kern w:val="2"/>
          <w:sz w:val="32"/>
          <w:szCs w:val="32"/>
        </w:rPr>
        <w:t>1.下达预算情况</w:t>
      </w:r>
    </w:p>
    <w:p w14:paraId="73278A01" w14:textId="7BACD196" w:rsidR="0095236A" w:rsidRDefault="00215B7D" w:rsidP="00215B7D">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sidRPr="00215B7D">
        <w:rPr>
          <w:rStyle w:val="a5"/>
          <w:rFonts w:ascii="仿宋" w:eastAsia="仿宋" w:hAnsi="仿宋" w:cs="仿宋" w:hint="eastAsia"/>
          <w:b w:val="0"/>
          <w:color w:val="auto"/>
          <w:spacing w:val="6"/>
          <w:kern w:val="2"/>
          <w:sz w:val="32"/>
          <w:szCs w:val="32"/>
        </w:rPr>
        <w:t>根据中共伽师县委农村工作领导小组暨乡村振兴领导小组2023年</w:t>
      </w:r>
      <w:r>
        <w:rPr>
          <w:rStyle w:val="a5"/>
          <w:rFonts w:ascii="仿宋" w:eastAsia="仿宋" w:hAnsi="仿宋" w:cs="仿宋" w:hint="eastAsia"/>
          <w:b w:val="0"/>
          <w:color w:val="auto"/>
          <w:spacing w:val="6"/>
          <w:kern w:val="2"/>
          <w:sz w:val="32"/>
          <w:szCs w:val="32"/>
        </w:rPr>
        <w:t>10</w:t>
      </w:r>
      <w:r w:rsidRPr="00215B7D">
        <w:rPr>
          <w:rStyle w:val="a5"/>
          <w:rFonts w:ascii="仿宋" w:eastAsia="仿宋" w:hAnsi="仿宋" w:cs="仿宋" w:hint="eastAsia"/>
          <w:b w:val="0"/>
          <w:color w:val="auto"/>
          <w:spacing w:val="6"/>
          <w:kern w:val="2"/>
          <w:sz w:val="32"/>
          <w:szCs w:val="32"/>
        </w:rPr>
        <w:t>月1</w:t>
      </w:r>
      <w:r>
        <w:rPr>
          <w:rStyle w:val="a5"/>
          <w:rFonts w:ascii="仿宋" w:eastAsia="仿宋" w:hAnsi="仿宋" w:cs="仿宋" w:hint="eastAsia"/>
          <w:b w:val="0"/>
          <w:color w:val="auto"/>
          <w:spacing w:val="6"/>
          <w:kern w:val="2"/>
          <w:sz w:val="32"/>
          <w:szCs w:val="32"/>
        </w:rPr>
        <w:t>8</w:t>
      </w:r>
      <w:r w:rsidRPr="00215B7D">
        <w:rPr>
          <w:rStyle w:val="a5"/>
          <w:rFonts w:ascii="仿宋" w:eastAsia="仿宋" w:hAnsi="仿宋" w:cs="仿宋" w:hint="eastAsia"/>
          <w:b w:val="0"/>
          <w:color w:val="auto"/>
          <w:spacing w:val="6"/>
          <w:kern w:val="2"/>
          <w:sz w:val="32"/>
          <w:szCs w:val="32"/>
        </w:rPr>
        <w:t>日下发的《伽师县巩固拓展脱贫攻坚成果同乡村振兴有效衔接项目结余资金再使用项目计划备案报告》（伽党农领字〔2023〕21号）文件</w:t>
      </w:r>
      <w:r>
        <w:rPr>
          <w:rStyle w:val="a5"/>
          <w:rFonts w:ascii="仿宋" w:eastAsia="仿宋" w:hAnsi="仿宋" w:cs="仿宋" w:hint="eastAsia"/>
          <w:b w:val="0"/>
          <w:color w:val="auto"/>
          <w:spacing w:val="6"/>
          <w:kern w:val="2"/>
          <w:sz w:val="32"/>
          <w:szCs w:val="32"/>
        </w:rPr>
        <w:t>，项目计划</w:t>
      </w:r>
      <w:r w:rsidR="00AE7CF8">
        <w:rPr>
          <w:rStyle w:val="a5"/>
          <w:rFonts w:ascii="仿宋" w:eastAsia="仿宋" w:hAnsi="仿宋" w:cs="仿宋" w:hint="eastAsia"/>
          <w:b w:val="0"/>
          <w:color w:val="auto"/>
          <w:spacing w:val="6"/>
          <w:kern w:val="2"/>
          <w:sz w:val="32"/>
          <w:szCs w:val="32"/>
        </w:rPr>
        <w:t>投资额为</w:t>
      </w:r>
      <w:r>
        <w:rPr>
          <w:rStyle w:val="a5"/>
          <w:rFonts w:ascii="仿宋" w:eastAsia="仿宋" w:hAnsi="仿宋" w:cs="仿宋"/>
          <w:b w:val="0"/>
          <w:color w:val="auto"/>
          <w:spacing w:val="6"/>
          <w:kern w:val="2"/>
          <w:sz w:val="32"/>
          <w:szCs w:val="32"/>
        </w:rPr>
        <w:t>295</w:t>
      </w:r>
      <w:r w:rsidR="00AE7CF8">
        <w:rPr>
          <w:rStyle w:val="a5"/>
          <w:rFonts w:ascii="仿宋" w:eastAsia="仿宋" w:hAnsi="仿宋" w:cs="仿宋" w:hint="eastAsia"/>
          <w:b w:val="0"/>
          <w:color w:val="auto"/>
          <w:spacing w:val="6"/>
          <w:kern w:val="2"/>
          <w:sz w:val="32"/>
          <w:szCs w:val="32"/>
        </w:rPr>
        <w:t>万元。</w:t>
      </w:r>
    </w:p>
    <w:p w14:paraId="4EE62FFD" w14:textId="77777777" w:rsidR="0095236A" w:rsidRDefault="00AE7CF8">
      <w:pPr>
        <w:spacing w:line="560" w:lineRule="exact"/>
        <w:ind w:firstLineChars="200" w:firstLine="667"/>
        <w:rPr>
          <w:rStyle w:val="a5"/>
          <w:rFonts w:ascii="仿宋" w:eastAsia="仿宋" w:hAnsi="仿宋" w:cs="仿宋"/>
          <w:b w:val="0"/>
          <w:spacing w:val="6"/>
          <w:sz w:val="32"/>
          <w:szCs w:val="32"/>
        </w:rPr>
      </w:pPr>
      <w:r>
        <w:rPr>
          <w:rStyle w:val="a5"/>
          <w:rFonts w:ascii="仿宋" w:eastAsia="仿宋" w:hAnsi="仿宋" w:cs="仿宋" w:hint="eastAsia"/>
          <w:bCs w:val="0"/>
          <w:spacing w:val="6"/>
          <w:sz w:val="32"/>
          <w:szCs w:val="32"/>
        </w:rPr>
        <w:t>2.项目情况</w:t>
      </w:r>
    </w:p>
    <w:p w14:paraId="610F7CBD" w14:textId="77777777" w:rsidR="00215B7D" w:rsidRDefault="00215B7D" w:rsidP="00215B7D">
      <w:pPr>
        <w:spacing w:line="560" w:lineRule="exact"/>
        <w:ind w:firstLineChars="200" w:firstLine="664"/>
        <w:rPr>
          <w:rStyle w:val="a5"/>
          <w:rFonts w:ascii="仿宋" w:eastAsia="仿宋" w:hAnsi="仿宋" w:cs="仿宋"/>
          <w:b w:val="0"/>
          <w:spacing w:val="6"/>
          <w:sz w:val="32"/>
          <w:szCs w:val="32"/>
        </w:rPr>
      </w:pPr>
      <w:r w:rsidRPr="00215B7D">
        <w:rPr>
          <w:rStyle w:val="a5"/>
          <w:rFonts w:ascii="仿宋" w:eastAsia="仿宋" w:hAnsi="仿宋" w:cs="仿宋" w:hint="eastAsia"/>
          <w:b w:val="0"/>
          <w:spacing w:val="6"/>
          <w:sz w:val="32"/>
          <w:szCs w:val="32"/>
        </w:rPr>
        <w:t>该项目计划投资295万元，新建斗渠 3 条总长 4.60km，配套渠系建筑物 71 座。</w:t>
      </w:r>
    </w:p>
    <w:p w14:paraId="7B30C774" w14:textId="4CE6799B" w:rsidR="0095236A" w:rsidRDefault="00AE7CF8" w:rsidP="00215B7D">
      <w:pPr>
        <w:spacing w:line="560" w:lineRule="exact"/>
        <w:ind w:firstLineChars="200" w:firstLine="667"/>
        <w:rPr>
          <w:rFonts w:ascii="仿宋_GB2312" w:eastAsia="仿宋_GB2312" w:hAnsi="黑体"/>
          <w:b/>
          <w:bCs/>
          <w:color w:val="000000"/>
          <w:spacing w:val="6"/>
          <w:sz w:val="32"/>
          <w:szCs w:val="32"/>
        </w:rPr>
      </w:pPr>
      <w:r>
        <w:rPr>
          <w:rFonts w:ascii="仿宋_GB2312" w:eastAsia="仿宋_GB2312" w:hAnsi="黑体" w:hint="eastAsia"/>
          <w:b/>
          <w:bCs/>
          <w:color w:val="000000"/>
          <w:spacing w:val="6"/>
          <w:sz w:val="32"/>
          <w:szCs w:val="32"/>
        </w:rPr>
        <w:t>（二）财政专项乡村振兴有效衔接资金项目绩效目标设定情况</w:t>
      </w:r>
    </w:p>
    <w:p w14:paraId="196095F8" w14:textId="77777777" w:rsidR="0095236A" w:rsidRDefault="00AE7CF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1.项目绩效总体目标</w:t>
      </w:r>
    </w:p>
    <w:p w14:paraId="29660311" w14:textId="6AAC017E" w:rsidR="0095236A" w:rsidRDefault="00215B7D" w:rsidP="00215B7D">
      <w:pPr>
        <w:spacing w:line="560" w:lineRule="exact"/>
        <w:ind w:firstLineChars="200" w:firstLine="664"/>
        <w:rPr>
          <w:rStyle w:val="a5"/>
          <w:rFonts w:ascii="仿宋" w:eastAsia="仿宋" w:hAnsi="仿宋" w:cs="仿宋"/>
          <w:b w:val="0"/>
          <w:spacing w:val="6"/>
          <w:sz w:val="32"/>
          <w:szCs w:val="32"/>
        </w:rPr>
      </w:pPr>
      <w:r w:rsidRPr="00215B7D">
        <w:rPr>
          <w:rStyle w:val="a5"/>
          <w:rFonts w:ascii="仿宋" w:eastAsia="仿宋" w:hAnsi="仿宋" w:cs="仿宋" w:hint="eastAsia"/>
          <w:b w:val="0"/>
          <w:spacing w:val="6"/>
          <w:sz w:val="32"/>
          <w:szCs w:val="32"/>
        </w:rPr>
        <w:t>该项目计划投资295万元，新建斗渠 3 条总长 4.60km，配套渠系建筑物 71 座。项目的建设第一，使得原先缺乏防渗措施用水不便的问题得以解决，进而对当地的经济社会的</w:t>
      </w:r>
      <w:r w:rsidRPr="00215B7D">
        <w:rPr>
          <w:rStyle w:val="a5"/>
          <w:rFonts w:ascii="仿宋" w:eastAsia="仿宋" w:hAnsi="仿宋" w:cs="仿宋" w:hint="eastAsia"/>
          <w:b w:val="0"/>
          <w:spacing w:val="6"/>
          <w:sz w:val="32"/>
          <w:szCs w:val="32"/>
        </w:rPr>
        <w:lastRenderedPageBreak/>
        <w:t>发展长期发挥作用；第二，可以在一定程度上缓解当地农村劳动力剩余，解决当地部分农民的就业问题，同时还可以激发群众自力更生、艰苦奋斗的精神。</w:t>
      </w:r>
      <w:r>
        <w:rPr>
          <w:rStyle w:val="a5"/>
          <w:rFonts w:ascii="仿宋" w:eastAsia="仿宋" w:hAnsi="仿宋" w:cs="仿宋" w:hint="eastAsia"/>
          <w:b w:val="0"/>
          <w:spacing w:val="6"/>
          <w:sz w:val="32"/>
          <w:szCs w:val="32"/>
        </w:rPr>
        <w:t>预期</w:t>
      </w:r>
      <w:r w:rsidRPr="00215B7D">
        <w:rPr>
          <w:rStyle w:val="a5"/>
          <w:rFonts w:ascii="仿宋" w:eastAsia="仿宋" w:hAnsi="仿宋" w:cs="仿宋" w:hint="eastAsia"/>
          <w:b w:val="0"/>
          <w:spacing w:val="6"/>
          <w:sz w:val="32"/>
          <w:szCs w:val="32"/>
        </w:rPr>
        <w:t>受益村群众满意度大于等于95%。</w:t>
      </w:r>
      <w:r w:rsidR="00AE7CF8">
        <w:rPr>
          <w:rStyle w:val="a5"/>
          <w:rFonts w:ascii="仿宋" w:eastAsia="仿宋" w:hAnsi="仿宋" w:cs="仿宋" w:hint="eastAsia"/>
          <w:b w:val="0"/>
          <w:spacing w:val="6"/>
          <w:sz w:val="32"/>
          <w:szCs w:val="32"/>
        </w:rPr>
        <w:t xml:space="preserve">    </w:t>
      </w:r>
    </w:p>
    <w:p w14:paraId="499070F3" w14:textId="77777777" w:rsidR="0095236A" w:rsidRDefault="00AE7CF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2.具体绩效指标</w:t>
      </w:r>
    </w:p>
    <w:p w14:paraId="454A08F2" w14:textId="40D415E3"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14:paraId="4446109E"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（1）项目产出目标</w:t>
      </w:r>
    </w:p>
    <w:p w14:paraId="4EF85C08"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①数量指标</w:t>
      </w:r>
    </w:p>
    <w:p w14:paraId="28EF888F" w14:textId="6C4FAE75"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901218" w:rsidRPr="00901218">
        <w:rPr>
          <w:rStyle w:val="a5"/>
          <w:rFonts w:ascii="仿宋" w:eastAsia="仿宋" w:hAnsi="仿宋" w:cs="仿宋" w:hint="eastAsia"/>
          <w:b w:val="0"/>
          <w:spacing w:val="6"/>
          <w:sz w:val="32"/>
          <w:szCs w:val="32"/>
        </w:rPr>
        <w:t>项目建设涉及村个数（个）</w:t>
      </w:r>
      <w:r>
        <w:rPr>
          <w:rStyle w:val="a5"/>
          <w:rFonts w:ascii="仿宋" w:eastAsia="仿宋" w:hAnsi="仿宋" w:cs="仿宋" w:hint="eastAsia"/>
          <w:b w:val="0"/>
          <w:spacing w:val="6"/>
          <w:sz w:val="32"/>
          <w:szCs w:val="32"/>
        </w:rPr>
        <w:t>”指标，预期指标值为</w:t>
      </w:r>
      <w:r w:rsidR="00901218">
        <w:rPr>
          <w:rStyle w:val="a5"/>
          <w:rFonts w:ascii="仿宋" w:eastAsia="仿宋" w:hAnsi="仿宋" w:cs="仿宋" w:hint="eastAsia"/>
          <w:b w:val="0"/>
          <w:spacing w:val="6"/>
          <w:sz w:val="32"/>
          <w:szCs w:val="32"/>
        </w:rPr>
        <w:t>等于1个</w:t>
      </w:r>
      <w:r>
        <w:rPr>
          <w:rStyle w:val="a5"/>
          <w:rFonts w:ascii="仿宋" w:eastAsia="仿宋" w:hAnsi="仿宋" w:cs="仿宋" w:hint="eastAsia"/>
          <w:b w:val="0"/>
          <w:spacing w:val="6"/>
          <w:sz w:val="32"/>
          <w:szCs w:val="32"/>
        </w:rPr>
        <w:t>；</w:t>
      </w:r>
    </w:p>
    <w:p w14:paraId="08568DC6" w14:textId="7EDA4FB0"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901218">
        <w:rPr>
          <w:rStyle w:val="a5"/>
          <w:rFonts w:ascii="仿宋" w:eastAsia="仿宋" w:hAnsi="仿宋" w:cs="仿宋" w:hint="eastAsia"/>
          <w:b w:val="0"/>
          <w:spacing w:val="6"/>
          <w:sz w:val="32"/>
          <w:szCs w:val="32"/>
        </w:rPr>
        <w:t>改建防渗渠长度</w:t>
      </w:r>
      <w:r>
        <w:rPr>
          <w:rStyle w:val="a5"/>
          <w:rFonts w:ascii="仿宋" w:eastAsia="仿宋" w:hAnsi="仿宋" w:cs="仿宋" w:hint="eastAsia"/>
          <w:b w:val="0"/>
          <w:spacing w:val="6"/>
          <w:sz w:val="32"/>
          <w:szCs w:val="32"/>
        </w:rPr>
        <w:t>（</w:t>
      </w:r>
      <w:r w:rsidR="00901218">
        <w:rPr>
          <w:rStyle w:val="a5"/>
          <w:rFonts w:ascii="仿宋" w:eastAsia="仿宋" w:hAnsi="仿宋" w:cs="仿宋" w:hint="eastAsia"/>
          <w:b w:val="0"/>
          <w:spacing w:val="6"/>
          <w:sz w:val="32"/>
          <w:szCs w:val="32"/>
        </w:rPr>
        <w:t>公里</w:t>
      </w:r>
      <w:r>
        <w:rPr>
          <w:rStyle w:val="a5"/>
          <w:rFonts w:ascii="仿宋" w:eastAsia="仿宋" w:hAnsi="仿宋" w:cs="仿宋" w:hint="eastAsia"/>
          <w:b w:val="0"/>
          <w:spacing w:val="6"/>
          <w:sz w:val="32"/>
          <w:szCs w:val="32"/>
        </w:rPr>
        <w:t>）”指标，预期指标值为</w:t>
      </w:r>
      <w:r w:rsidR="00901218">
        <w:rPr>
          <w:rStyle w:val="a5"/>
          <w:rFonts w:ascii="仿宋" w:eastAsia="仿宋" w:hAnsi="仿宋" w:cs="仿宋" w:hint="eastAsia"/>
          <w:b w:val="0"/>
          <w:spacing w:val="6"/>
          <w:sz w:val="32"/>
          <w:szCs w:val="32"/>
        </w:rPr>
        <w:t>等于4</w:t>
      </w:r>
      <w:r w:rsidR="00901218">
        <w:rPr>
          <w:rStyle w:val="a5"/>
          <w:rFonts w:ascii="仿宋" w:eastAsia="仿宋" w:hAnsi="仿宋" w:cs="仿宋"/>
          <w:b w:val="0"/>
          <w:spacing w:val="6"/>
          <w:sz w:val="32"/>
          <w:szCs w:val="32"/>
        </w:rPr>
        <w:t>.6</w:t>
      </w:r>
      <w:r w:rsidR="00901218">
        <w:rPr>
          <w:rStyle w:val="a5"/>
          <w:rFonts w:ascii="仿宋" w:eastAsia="仿宋" w:hAnsi="仿宋" w:cs="仿宋" w:hint="eastAsia"/>
          <w:b w:val="0"/>
          <w:spacing w:val="6"/>
          <w:sz w:val="32"/>
          <w:szCs w:val="32"/>
        </w:rPr>
        <w:t>公里</w:t>
      </w:r>
      <w:r>
        <w:rPr>
          <w:rStyle w:val="a5"/>
          <w:rFonts w:ascii="仿宋" w:eastAsia="仿宋" w:hAnsi="仿宋" w:cs="仿宋" w:hint="eastAsia"/>
          <w:b w:val="0"/>
          <w:spacing w:val="6"/>
          <w:sz w:val="32"/>
          <w:szCs w:val="32"/>
        </w:rPr>
        <w:t>；</w:t>
      </w:r>
    </w:p>
    <w:p w14:paraId="7B89A4C4" w14:textId="6E9AFF5F"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901218" w:rsidRPr="00901218">
        <w:rPr>
          <w:rStyle w:val="a5"/>
          <w:rFonts w:ascii="仿宋" w:eastAsia="仿宋" w:hAnsi="仿宋" w:cs="仿宋" w:hint="eastAsia"/>
          <w:b w:val="0"/>
          <w:spacing w:val="6"/>
          <w:sz w:val="32"/>
          <w:szCs w:val="32"/>
        </w:rPr>
        <w:t>配套渠系建筑物</w:t>
      </w:r>
      <w:r>
        <w:rPr>
          <w:rStyle w:val="a5"/>
          <w:rFonts w:ascii="仿宋" w:eastAsia="仿宋" w:hAnsi="仿宋" w:cs="仿宋" w:hint="eastAsia"/>
          <w:b w:val="0"/>
          <w:spacing w:val="6"/>
          <w:sz w:val="32"/>
          <w:szCs w:val="32"/>
        </w:rPr>
        <w:t>（</w:t>
      </w:r>
      <w:r w:rsidR="00901218">
        <w:rPr>
          <w:rStyle w:val="a5"/>
          <w:rFonts w:ascii="仿宋" w:eastAsia="仿宋" w:hAnsi="仿宋" w:cs="仿宋" w:hint="eastAsia"/>
          <w:b w:val="0"/>
          <w:spacing w:val="6"/>
          <w:sz w:val="32"/>
          <w:szCs w:val="32"/>
        </w:rPr>
        <w:t>个</w:t>
      </w:r>
      <w:r>
        <w:rPr>
          <w:rStyle w:val="a5"/>
          <w:rFonts w:ascii="仿宋" w:eastAsia="仿宋" w:hAnsi="仿宋" w:cs="仿宋" w:hint="eastAsia"/>
          <w:b w:val="0"/>
          <w:spacing w:val="6"/>
          <w:sz w:val="32"/>
          <w:szCs w:val="32"/>
        </w:rPr>
        <w:t>）”指标，预期指标值</w:t>
      </w:r>
      <w:r w:rsidR="00901218">
        <w:rPr>
          <w:rStyle w:val="a5"/>
          <w:rFonts w:ascii="仿宋" w:eastAsia="仿宋" w:hAnsi="仿宋" w:cs="仿宋" w:hint="eastAsia"/>
          <w:b w:val="0"/>
          <w:spacing w:val="6"/>
          <w:sz w:val="32"/>
          <w:szCs w:val="32"/>
        </w:rPr>
        <w:t>为等于7</w:t>
      </w:r>
      <w:r w:rsidR="00901218">
        <w:rPr>
          <w:rStyle w:val="a5"/>
          <w:rFonts w:ascii="仿宋" w:eastAsia="仿宋" w:hAnsi="仿宋" w:cs="仿宋"/>
          <w:b w:val="0"/>
          <w:spacing w:val="6"/>
          <w:sz w:val="32"/>
          <w:szCs w:val="32"/>
        </w:rPr>
        <w:t>1</w:t>
      </w:r>
      <w:r w:rsidR="00901218">
        <w:rPr>
          <w:rStyle w:val="a5"/>
          <w:rFonts w:ascii="仿宋" w:eastAsia="仿宋" w:hAnsi="仿宋" w:cs="仿宋" w:hint="eastAsia"/>
          <w:b w:val="0"/>
          <w:spacing w:val="6"/>
          <w:sz w:val="32"/>
          <w:szCs w:val="32"/>
        </w:rPr>
        <w:t>个</w:t>
      </w:r>
      <w:r w:rsidR="00DC7A0F">
        <w:rPr>
          <w:rStyle w:val="a5"/>
          <w:rFonts w:ascii="仿宋" w:eastAsia="仿宋" w:hAnsi="仿宋" w:cs="仿宋" w:hint="eastAsia"/>
          <w:b w:val="0"/>
          <w:spacing w:val="6"/>
          <w:sz w:val="32"/>
          <w:szCs w:val="32"/>
        </w:rPr>
        <w:t>。</w:t>
      </w:r>
    </w:p>
    <w:p w14:paraId="3B5C3E91"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②质量指标</w:t>
      </w:r>
    </w:p>
    <w:p w14:paraId="5CD906F5" w14:textId="05E4817D"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901218" w:rsidRPr="00901218">
        <w:rPr>
          <w:rStyle w:val="a5"/>
          <w:rFonts w:ascii="仿宋" w:eastAsia="仿宋" w:hAnsi="仿宋" w:cs="仿宋" w:hint="eastAsia"/>
          <w:b w:val="0"/>
          <w:spacing w:val="6"/>
          <w:sz w:val="32"/>
          <w:szCs w:val="32"/>
        </w:rPr>
        <w:t>项目（工程）验收合格率</w:t>
      </w:r>
      <w:r>
        <w:rPr>
          <w:rStyle w:val="a5"/>
          <w:rFonts w:ascii="仿宋" w:eastAsia="仿宋" w:hAnsi="仿宋" w:cs="仿宋" w:hint="eastAsia"/>
          <w:b w:val="0"/>
          <w:spacing w:val="6"/>
          <w:sz w:val="32"/>
          <w:szCs w:val="32"/>
        </w:rPr>
        <w:t>（%）”指标，预期指标值为等于100%</w:t>
      </w:r>
      <w:r w:rsidR="00DC7A0F">
        <w:rPr>
          <w:rStyle w:val="a5"/>
          <w:rFonts w:ascii="仿宋" w:eastAsia="仿宋" w:hAnsi="仿宋" w:cs="仿宋" w:hint="eastAsia"/>
          <w:b w:val="0"/>
          <w:spacing w:val="6"/>
          <w:sz w:val="32"/>
          <w:szCs w:val="32"/>
        </w:rPr>
        <w:t>。</w:t>
      </w:r>
      <w:r w:rsidR="00901218">
        <w:rPr>
          <w:rStyle w:val="a5"/>
          <w:rFonts w:ascii="仿宋" w:eastAsia="仿宋" w:hAnsi="仿宋" w:cs="仿宋"/>
          <w:b w:val="0"/>
          <w:spacing w:val="6"/>
          <w:sz w:val="32"/>
          <w:szCs w:val="32"/>
        </w:rPr>
        <w:t xml:space="preserve"> </w:t>
      </w:r>
    </w:p>
    <w:p w14:paraId="0CECCD62"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③时效指标</w:t>
      </w:r>
    </w:p>
    <w:p w14:paraId="2BAE3F80" w14:textId="44AFD133" w:rsidR="00901218" w:rsidRDefault="0090121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“项目开工时间”指标，预期指标值为2</w:t>
      </w:r>
      <w:r>
        <w:rPr>
          <w:rStyle w:val="a5"/>
          <w:rFonts w:ascii="仿宋" w:eastAsia="仿宋" w:hAnsi="仿宋" w:cs="仿宋"/>
          <w:b w:val="0"/>
          <w:spacing w:val="6"/>
          <w:sz w:val="32"/>
          <w:szCs w:val="32"/>
        </w:rPr>
        <w:t>023</w:t>
      </w:r>
      <w:r>
        <w:rPr>
          <w:rStyle w:val="a5"/>
          <w:rFonts w:ascii="仿宋" w:eastAsia="仿宋" w:hAnsi="仿宋" w:cs="仿宋" w:hint="eastAsia"/>
          <w:b w:val="0"/>
          <w:spacing w:val="6"/>
          <w:sz w:val="32"/>
          <w:szCs w:val="32"/>
        </w:rPr>
        <w:t>年9月；</w:t>
      </w:r>
    </w:p>
    <w:p w14:paraId="738FDD0C" w14:textId="11E57C49"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901218">
        <w:rPr>
          <w:rStyle w:val="a5"/>
          <w:rFonts w:ascii="仿宋" w:eastAsia="仿宋" w:hAnsi="仿宋" w:cs="仿宋" w:hint="eastAsia"/>
          <w:b w:val="0"/>
          <w:spacing w:val="6"/>
          <w:sz w:val="32"/>
          <w:szCs w:val="32"/>
        </w:rPr>
        <w:t>项目完工时间</w:t>
      </w:r>
      <w:r>
        <w:rPr>
          <w:rStyle w:val="a5"/>
          <w:rFonts w:ascii="仿宋" w:eastAsia="仿宋" w:hAnsi="仿宋" w:cs="仿宋" w:hint="eastAsia"/>
          <w:b w:val="0"/>
          <w:spacing w:val="6"/>
          <w:sz w:val="32"/>
          <w:szCs w:val="32"/>
        </w:rPr>
        <w:t>”指标，预期指标值为</w:t>
      </w:r>
      <w:r w:rsidR="00346B6A" w:rsidRPr="008F3F42">
        <w:rPr>
          <w:rStyle w:val="a5"/>
          <w:rFonts w:ascii="仿宋" w:eastAsia="仿宋" w:hAnsi="仿宋" w:cs="仿宋"/>
          <w:b w:val="0"/>
          <w:spacing w:val="6"/>
          <w:sz w:val="32"/>
          <w:szCs w:val="32"/>
        </w:rPr>
        <w:t>2023</w:t>
      </w:r>
      <w:r w:rsidR="00346B6A" w:rsidRPr="008F3F42">
        <w:rPr>
          <w:rStyle w:val="a5"/>
          <w:rFonts w:ascii="仿宋" w:eastAsia="仿宋" w:hAnsi="仿宋" w:cs="仿宋" w:hint="eastAsia"/>
          <w:b w:val="0"/>
          <w:spacing w:val="6"/>
          <w:sz w:val="32"/>
          <w:szCs w:val="32"/>
        </w:rPr>
        <w:t>年</w:t>
      </w:r>
      <w:r w:rsidR="008F3F42" w:rsidRPr="008F3F42">
        <w:rPr>
          <w:rStyle w:val="a5"/>
          <w:rFonts w:ascii="仿宋" w:eastAsia="仿宋" w:hAnsi="仿宋" w:cs="仿宋" w:hint="eastAsia"/>
          <w:b w:val="0"/>
          <w:spacing w:val="6"/>
          <w:sz w:val="32"/>
          <w:szCs w:val="32"/>
        </w:rPr>
        <w:t>12</w:t>
      </w:r>
      <w:r w:rsidR="00346B6A" w:rsidRPr="008F3F42">
        <w:rPr>
          <w:rStyle w:val="a5"/>
          <w:rFonts w:ascii="仿宋" w:eastAsia="仿宋" w:hAnsi="仿宋" w:cs="仿宋" w:hint="eastAsia"/>
          <w:b w:val="0"/>
          <w:spacing w:val="6"/>
          <w:sz w:val="32"/>
          <w:szCs w:val="32"/>
        </w:rPr>
        <w:t>月</w:t>
      </w:r>
      <w:r>
        <w:rPr>
          <w:rStyle w:val="a5"/>
          <w:rFonts w:ascii="仿宋" w:eastAsia="仿宋" w:hAnsi="仿宋" w:cs="仿宋" w:hint="eastAsia"/>
          <w:b w:val="0"/>
          <w:spacing w:val="6"/>
          <w:sz w:val="32"/>
          <w:szCs w:val="32"/>
        </w:rPr>
        <w:t>；</w:t>
      </w:r>
    </w:p>
    <w:p w14:paraId="71201B41" w14:textId="34CA5BA9"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“资金支付及时率（%）”</w:t>
      </w:r>
      <w:r w:rsidR="00346B6A">
        <w:rPr>
          <w:rStyle w:val="a5"/>
          <w:rFonts w:ascii="仿宋" w:eastAsia="仿宋" w:hAnsi="仿宋" w:cs="仿宋" w:hint="eastAsia"/>
          <w:b w:val="0"/>
          <w:spacing w:val="6"/>
          <w:sz w:val="32"/>
          <w:szCs w:val="32"/>
        </w:rPr>
        <w:t>指标</w:t>
      </w:r>
      <w:r>
        <w:rPr>
          <w:rStyle w:val="a5"/>
          <w:rFonts w:ascii="仿宋" w:eastAsia="仿宋" w:hAnsi="仿宋" w:cs="仿宋" w:hint="eastAsia"/>
          <w:b w:val="0"/>
          <w:spacing w:val="6"/>
          <w:sz w:val="32"/>
          <w:szCs w:val="32"/>
        </w:rPr>
        <w:t>，预期指标值为100%</w:t>
      </w:r>
      <w:r w:rsidR="00DC7A0F">
        <w:rPr>
          <w:rStyle w:val="a5"/>
          <w:rFonts w:ascii="仿宋" w:eastAsia="仿宋" w:hAnsi="仿宋" w:cs="仿宋" w:hint="eastAsia"/>
          <w:b w:val="0"/>
          <w:spacing w:val="6"/>
          <w:sz w:val="32"/>
          <w:szCs w:val="32"/>
        </w:rPr>
        <w:t>。</w:t>
      </w:r>
    </w:p>
    <w:p w14:paraId="77C27D3A"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lastRenderedPageBreak/>
        <w:t>④成本指标</w:t>
      </w:r>
    </w:p>
    <w:p w14:paraId="7B4B1A92" w14:textId="54C32F6A"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346B6A">
        <w:rPr>
          <w:rStyle w:val="a5"/>
          <w:rFonts w:ascii="仿宋" w:eastAsia="仿宋" w:hAnsi="仿宋" w:cs="仿宋" w:hint="eastAsia"/>
          <w:b w:val="0"/>
          <w:spacing w:val="6"/>
          <w:sz w:val="32"/>
          <w:szCs w:val="32"/>
        </w:rPr>
        <w:t>建筑工程施工费</w:t>
      </w:r>
      <w:r>
        <w:rPr>
          <w:rStyle w:val="a5"/>
          <w:rFonts w:ascii="仿宋" w:eastAsia="仿宋" w:hAnsi="仿宋" w:cs="仿宋" w:hint="eastAsia"/>
          <w:b w:val="0"/>
          <w:spacing w:val="6"/>
          <w:sz w:val="32"/>
          <w:szCs w:val="32"/>
        </w:rPr>
        <w:t>（万元）”指标，预期指标值为小于等于</w:t>
      </w:r>
      <w:r w:rsidR="00215B7D">
        <w:rPr>
          <w:rStyle w:val="a5"/>
          <w:rFonts w:ascii="仿宋" w:eastAsia="仿宋" w:hAnsi="仿宋" w:cs="仿宋" w:hint="eastAsia"/>
          <w:b w:val="0"/>
          <w:spacing w:val="6"/>
          <w:sz w:val="32"/>
          <w:szCs w:val="32"/>
        </w:rPr>
        <w:t>255.76</w:t>
      </w:r>
      <w:r>
        <w:rPr>
          <w:rStyle w:val="a5"/>
          <w:rFonts w:ascii="仿宋" w:eastAsia="仿宋" w:hAnsi="仿宋" w:cs="仿宋" w:hint="eastAsia"/>
          <w:b w:val="0"/>
          <w:spacing w:val="6"/>
          <w:sz w:val="32"/>
          <w:szCs w:val="32"/>
        </w:rPr>
        <w:t>万元；</w:t>
      </w:r>
    </w:p>
    <w:p w14:paraId="0B4740AA" w14:textId="5EB2C6FA"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346B6A">
        <w:rPr>
          <w:rStyle w:val="a5"/>
          <w:rFonts w:ascii="仿宋" w:eastAsia="仿宋" w:hAnsi="仿宋" w:cs="仿宋" w:hint="eastAsia"/>
          <w:b w:val="0"/>
          <w:spacing w:val="6"/>
          <w:sz w:val="32"/>
          <w:szCs w:val="32"/>
        </w:rPr>
        <w:t>项目前期费</w:t>
      </w:r>
      <w:r>
        <w:rPr>
          <w:rStyle w:val="a5"/>
          <w:rFonts w:ascii="仿宋" w:eastAsia="仿宋" w:hAnsi="仿宋" w:cs="仿宋" w:hint="eastAsia"/>
          <w:b w:val="0"/>
          <w:spacing w:val="6"/>
          <w:sz w:val="32"/>
          <w:szCs w:val="32"/>
        </w:rPr>
        <w:t>（万元）”指标，预期指标值为小于等于</w:t>
      </w:r>
      <w:r w:rsidR="00215B7D">
        <w:rPr>
          <w:rStyle w:val="a5"/>
          <w:rFonts w:ascii="仿宋" w:eastAsia="仿宋" w:hAnsi="仿宋" w:cs="仿宋" w:hint="eastAsia"/>
          <w:b w:val="0"/>
          <w:spacing w:val="6"/>
          <w:sz w:val="32"/>
          <w:szCs w:val="32"/>
        </w:rPr>
        <w:t>39.24</w:t>
      </w:r>
      <w:r>
        <w:rPr>
          <w:rStyle w:val="a5"/>
          <w:rFonts w:ascii="仿宋" w:eastAsia="仿宋" w:hAnsi="仿宋" w:cs="仿宋" w:hint="eastAsia"/>
          <w:b w:val="0"/>
          <w:spacing w:val="6"/>
          <w:sz w:val="32"/>
          <w:szCs w:val="32"/>
        </w:rPr>
        <w:t>万元</w:t>
      </w:r>
      <w:r w:rsidR="00DC7A0F">
        <w:rPr>
          <w:rStyle w:val="a5"/>
          <w:rFonts w:ascii="仿宋" w:eastAsia="仿宋" w:hAnsi="仿宋" w:cs="仿宋" w:hint="eastAsia"/>
          <w:b w:val="0"/>
          <w:spacing w:val="6"/>
          <w:sz w:val="32"/>
          <w:szCs w:val="32"/>
        </w:rPr>
        <w:t>。</w:t>
      </w:r>
    </w:p>
    <w:p w14:paraId="080D036B"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（2）项目效益目标</w:t>
      </w:r>
    </w:p>
    <w:p w14:paraId="6CEEA5F9" w14:textId="6DC68E38" w:rsidR="0095236A" w:rsidRDefault="00346B6A">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w:t>
      </w:r>
      <w:r w:rsidR="00AE7CF8">
        <w:rPr>
          <w:rStyle w:val="a5"/>
          <w:rFonts w:ascii="仿宋" w:eastAsia="仿宋" w:hAnsi="仿宋" w:cs="仿宋" w:hint="eastAsia"/>
          <w:b w:val="0"/>
          <w:spacing w:val="6"/>
          <w:sz w:val="32"/>
          <w:szCs w:val="32"/>
        </w:rPr>
        <w:t>社会效益指标</w:t>
      </w:r>
    </w:p>
    <w:p w14:paraId="1A623E97" w14:textId="080066BB"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346B6A" w:rsidRPr="00346B6A">
        <w:rPr>
          <w:rStyle w:val="a5"/>
          <w:rFonts w:ascii="仿宋" w:eastAsia="仿宋" w:hAnsi="仿宋" w:cs="仿宋" w:hint="eastAsia"/>
          <w:b w:val="0"/>
          <w:spacing w:val="6"/>
          <w:sz w:val="32"/>
          <w:szCs w:val="32"/>
        </w:rPr>
        <w:t>改善农业灌溉面积(万亩)</w:t>
      </w:r>
      <w:r>
        <w:rPr>
          <w:rStyle w:val="a5"/>
          <w:rFonts w:ascii="仿宋" w:eastAsia="仿宋" w:hAnsi="仿宋" w:cs="仿宋" w:hint="eastAsia"/>
          <w:b w:val="0"/>
          <w:spacing w:val="6"/>
          <w:sz w:val="32"/>
          <w:szCs w:val="32"/>
        </w:rPr>
        <w:t>”指标，预期指标值为大于等于</w:t>
      </w:r>
      <w:r w:rsidR="00346B6A" w:rsidRPr="00346B6A">
        <w:rPr>
          <w:rStyle w:val="a5"/>
          <w:rFonts w:ascii="仿宋" w:eastAsia="仿宋" w:hAnsi="仿宋" w:cs="仿宋" w:hint="eastAsia"/>
          <w:b w:val="0"/>
          <w:spacing w:val="6"/>
          <w:sz w:val="32"/>
          <w:szCs w:val="32"/>
        </w:rPr>
        <w:t>0.62万亩</w:t>
      </w:r>
      <w:r w:rsidR="00DC7A0F">
        <w:rPr>
          <w:rStyle w:val="a5"/>
          <w:rFonts w:ascii="仿宋" w:eastAsia="仿宋" w:hAnsi="仿宋" w:cs="仿宋" w:hint="eastAsia"/>
          <w:b w:val="0"/>
          <w:spacing w:val="6"/>
          <w:sz w:val="32"/>
          <w:szCs w:val="32"/>
        </w:rPr>
        <w:t>。</w:t>
      </w:r>
    </w:p>
    <w:p w14:paraId="3849A9CA" w14:textId="7061EF7D" w:rsidR="0095236A" w:rsidRDefault="00346B6A">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②</w:t>
      </w:r>
      <w:r w:rsidR="00AE7CF8">
        <w:rPr>
          <w:rStyle w:val="a5"/>
          <w:rFonts w:ascii="仿宋" w:eastAsia="仿宋" w:hAnsi="仿宋" w:cs="仿宋" w:hint="eastAsia"/>
          <w:b w:val="0"/>
          <w:spacing w:val="6"/>
          <w:sz w:val="32"/>
          <w:szCs w:val="32"/>
        </w:rPr>
        <w:t>生态效益指标</w:t>
      </w:r>
    </w:p>
    <w:p w14:paraId="7D03875E" w14:textId="563AE61C"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346B6A">
        <w:rPr>
          <w:rStyle w:val="a5"/>
          <w:rFonts w:ascii="仿宋" w:eastAsia="仿宋" w:hAnsi="仿宋" w:cs="仿宋" w:hint="eastAsia"/>
          <w:b w:val="0"/>
          <w:spacing w:val="6"/>
          <w:sz w:val="32"/>
          <w:szCs w:val="32"/>
        </w:rPr>
        <w:t>水资源的合理利用有效改善自然环境</w:t>
      </w:r>
      <w:r>
        <w:rPr>
          <w:rStyle w:val="a5"/>
          <w:rFonts w:ascii="仿宋" w:eastAsia="仿宋" w:hAnsi="仿宋" w:cs="仿宋" w:hint="eastAsia"/>
          <w:b w:val="0"/>
          <w:spacing w:val="6"/>
          <w:sz w:val="32"/>
          <w:szCs w:val="32"/>
        </w:rPr>
        <w:t>”指标，预期指标值为</w:t>
      </w:r>
      <w:r w:rsidR="00346B6A">
        <w:rPr>
          <w:rStyle w:val="a5"/>
          <w:rFonts w:ascii="仿宋" w:eastAsia="仿宋" w:hAnsi="仿宋" w:cs="仿宋" w:hint="eastAsia"/>
          <w:b w:val="0"/>
          <w:spacing w:val="6"/>
          <w:sz w:val="32"/>
          <w:szCs w:val="32"/>
        </w:rPr>
        <w:t>有效改善</w:t>
      </w:r>
      <w:r>
        <w:rPr>
          <w:rStyle w:val="a5"/>
          <w:rFonts w:ascii="仿宋" w:eastAsia="仿宋" w:hAnsi="仿宋" w:cs="仿宋" w:hint="eastAsia"/>
          <w:b w:val="0"/>
          <w:spacing w:val="6"/>
          <w:sz w:val="32"/>
          <w:szCs w:val="32"/>
        </w:rPr>
        <w:t>。</w:t>
      </w:r>
    </w:p>
    <w:p w14:paraId="0B6D0AF3" w14:textId="6213F4D2" w:rsidR="0095236A" w:rsidRDefault="00346B6A">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③</w:t>
      </w:r>
      <w:r w:rsidR="00AE7CF8">
        <w:rPr>
          <w:rStyle w:val="a5"/>
          <w:rFonts w:ascii="仿宋" w:eastAsia="仿宋" w:hAnsi="仿宋" w:cs="仿宋" w:hint="eastAsia"/>
          <w:b w:val="0"/>
          <w:spacing w:val="6"/>
          <w:sz w:val="32"/>
          <w:szCs w:val="32"/>
        </w:rPr>
        <w:t>可持续影响</w:t>
      </w:r>
    </w:p>
    <w:p w14:paraId="7149D208" w14:textId="30D985E1"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346B6A" w:rsidRPr="00346B6A">
        <w:rPr>
          <w:rStyle w:val="a5"/>
          <w:rFonts w:ascii="仿宋" w:eastAsia="仿宋" w:hAnsi="仿宋" w:cs="仿宋" w:hint="eastAsia"/>
          <w:b w:val="0"/>
          <w:spacing w:val="6"/>
          <w:sz w:val="32"/>
          <w:szCs w:val="32"/>
        </w:rPr>
        <w:t>工程设计使用年限（年）</w:t>
      </w:r>
      <w:r>
        <w:rPr>
          <w:rStyle w:val="a5"/>
          <w:rFonts w:ascii="仿宋" w:eastAsia="仿宋" w:hAnsi="仿宋" w:cs="仿宋" w:hint="eastAsia"/>
          <w:b w:val="0"/>
          <w:spacing w:val="6"/>
          <w:sz w:val="32"/>
          <w:szCs w:val="32"/>
        </w:rPr>
        <w:t>”指标，预期指标值为大于等于</w:t>
      </w:r>
      <w:r w:rsidR="00346B6A">
        <w:rPr>
          <w:rStyle w:val="a5"/>
          <w:rFonts w:ascii="仿宋" w:eastAsia="仿宋" w:hAnsi="仿宋" w:cs="仿宋"/>
          <w:b w:val="0"/>
          <w:spacing w:val="6"/>
          <w:sz w:val="32"/>
          <w:szCs w:val="32"/>
        </w:rPr>
        <w:t>15</w:t>
      </w:r>
      <w:r>
        <w:rPr>
          <w:rStyle w:val="a5"/>
          <w:rFonts w:ascii="仿宋" w:eastAsia="仿宋" w:hAnsi="仿宋" w:cs="仿宋" w:hint="eastAsia"/>
          <w:b w:val="0"/>
          <w:spacing w:val="6"/>
          <w:sz w:val="32"/>
          <w:szCs w:val="32"/>
        </w:rPr>
        <w:t>年</w:t>
      </w:r>
      <w:r w:rsidR="00DC7A0F">
        <w:rPr>
          <w:rStyle w:val="a5"/>
          <w:rFonts w:ascii="仿宋" w:eastAsia="仿宋" w:hAnsi="仿宋" w:cs="仿宋" w:hint="eastAsia"/>
          <w:b w:val="0"/>
          <w:spacing w:val="6"/>
          <w:sz w:val="32"/>
          <w:szCs w:val="32"/>
        </w:rPr>
        <w:t>。</w:t>
      </w:r>
    </w:p>
    <w:p w14:paraId="380B813B"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（3）相关满意度目标</w:t>
      </w:r>
    </w:p>
    <w:p w14:paraId="2C6985E2"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①满意度指标</w:t>
      </w:r>
    </w:p>
    <w:p w14:paraId="6741F395" w14:textId="109F842D"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w:t>
      </w:r>
      <w:r w:rsidR="00346B6A">
        <w:rPr>
          <w:rStyle w:val="a5"/>
          <w:rFonts w:ascii="仿宋" w:eastAsia="仿宋" w:hAnsi="仿宋" w:cs="仿宋" w:hint="eastAsia"/>
          <w:b w:val="0"/>
          <w:spacing w:val="6"/>
          <w:sz w:val="32"/>
          <w:szCs w:val="32"/>
        </w:rPr>
        <w:t>受益群众满意度</w:t>
      </w:r>
      <w:r>
        <w:rPr>
          <w:rStyle w:val="a5"/>
          <w:rFonts w:ascii="仿宋" w:eastAsia="仿宋" w:hAnsi="仿宋" w:cs="仿宋" w:hint="eastAsia"/>
          <w:b w:val="0"/>
          <w:spacing w:val="6"/>
          <w:sz w:val="32"/>
          <w:szCs w:val="32"/>
        </w:rPr>
        <w:t>(%)”指标，预期指标值为大于等于95%</w:t>
      </w:r>
      <w:r w:rsidR="00DC7A0F">
        <w:rPr>
          <w:rStyle w:val="a5"/>
          <w:rFonts w:ascii="仿宋" w:eastAsia="仿宋" w:hAnsi="仿宋" w:cs="仿宋" w:hint="eastAsia"/>
          <w:b w:val="0"/>
          <w:spacing w:val="6"/>
          <w:sz w:val="32"/>
          <w:szCs w:val="32"/>
        </w:rPr>
        <w:t>。</w:t>
      </w:r>
    </w:p>
    <w:p w14:paraId="45B29C42" w14:textId="77777777" w:rsidR="0095236A" w:rsidRDefault="00AE7CF8">
      <w:pPr>
        <w:spacing w:line="560" w:lineRule="exact"/>
        <w:ind w:firstLineChars="200" w:firstLine="667"/>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t>二、绩效自评工作开展情况</w:t>
      </w:r>
    </w:p>
    <w:p w14:paraId="70216684" w14:textId="77777777" w:rsidR="0095236A" w:rsidRDefault="00AE7CF8">
      <w:pPr>
        <w:numPr>
          <w:ilvl w:val="0"/>
          <w:numId w:val="1"/>
        </w:numPr>
        <w:spacing w:line="560" w:lineRule="exact"/>
        <w:ind w:firstLineChars="200" w:firstLine="667"/>
        <w:rPr>
          <w:rFonts w:ascii="仿宋_GB2312" w:eastAsia="仿宋_GB2312"/>
          <w:b/>
          <w:bCs/>
          <w:spacing w:val="6"/>
          <w:sz w:val="32"/>
          <w:szCs w:val="32"/>
        </w:rPr>
      </w:pPr>
      <w:r>
        <w:rPr>
          <w:rFonts w:ascii="仿宋_GB2312" w:eastAsia="仿宋_GB2312" w:hAnsi="黑体" w:hint="eastAsia"/>
          <w:b/>
          <w:bCs/>
          <w:color w:val="000000"/>
          <w:spacing w:val="6"/>
          <w:sz w:val="32"/>
          <w:szCs w:val="32"/>
        </w:rPr>
        <w:t>自评工作</w:t>
      </w:r>
      <w:r>
        <w:rPr>
          <w:rFonts w:ascii="仿宋_GB2312" w:eastAsia="仿宋_GB2312" w:hint="eastAsia"/>
          <w:b/>
          <w:bCs/>
          <w:spacing w:val="6"/>
          <w:sz w:val="32"/>
          <w:szCs w:val="32"/>
        </w:rPr>
        <w:t>开展范围</w:t>
      </w:r>
    </w:p>
    <w:p w14:paraId="4C66CE4A" w14:textId="0B48A70D"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本次评价从项目决策（包括项目立项依据的充分性和立项程序的规范性、绩效目标的合理性和绩效指标的明确性、预算编制的科学性和资金分配的合理性）、项目过程（包括</w:t>
      </w:r>
      <w:r>
        <w:rPr>
          <w:rStyle w:val="a5"/>
          <w:rFonts w:ascii="仿宋" w:eastAsia="仿宋" w:hAnsi="仿宋" w:cs="仿宋" w:hint="eastAsia"/>
          <w:b w:val="0"/>
          <w:spacing w:val="6"/>
          <w:sz w:val="32"/>
          <w:szCs w:val="32"/>
        </w:rPr>
        <w:lastRenderedPageBreak/>
        <w:t>项目资金到位、预算执行、资金使用的合规性、管理制度的健全性和制度执行的有效性）、项目产出（包括项目产出中的产出数量、产出质量、产出时效、产出成本）和项目效益（包括项目效果中的社会效益、生态效益、可持续影响、服务对象满意度）四个维度进行综合绩效评价。</w:t>
      </w:r>
    </w:p>
    <w:p w14:paraId="1F04BBEF" w14:textId="77777777" w:rsidR="0095236A" w:rsidRDefault="00AE7CF8">
      <w:pPr>
        <w:numPr>
          <w:ilvl w:val="0"/>
          <w:numId w:val="1"/>
        </w:numPr>
        <w:spacing w:line="560" w:lineRule="exact"/>
        <w:ind w:firstLineChars="200" w:firstLine="667"/>
        <w:rPr>
          <w:rFonts w:ascii="仿宋_GB2312" w:eastAsia="仿宋_GB2312"/>
          <w:b/>
          <w:bCs/>
          <w:spacing w:val="6"/>
          <w:sz w:val="32"/>
          <w:szCs w:val="32"/>
        </w:rPr>
      </w:pPr>
      <w:r>
        <w:rPr>
          <w:rFonts w:ascii="仿宋_GB2312" w:eastAsia="仿宋_GB2312" w:hAnsi="黑体" w:hint="eastAsia"/>
          <w:b/>
          <w:bCs/>
          <w:color w:val="000000"/>
          <w:spacing w:val="6"/>
          <w:sz w:val="32"/>
          <w:szCs w:val="32"/>
        </w:rPr>
        <w:t>自评工作</w:t>
      </w:r>
      <w:r>
        <w:rPr>
          <w:rFonts w:ascii="仿宋_GB2312" w:eastAsia="仿宋_GB2312" w:hint="eastAsia"/>
          <w:b/>
          <w:bCs/>
          <w:spacing w:val="6"/>
          <w:sz w:val="32"/>
          <w:szCs w:val="32"/>
        </w:rPr>
        <w:t>开展对象</w:t>
      </w:r>
    </w:p>
    <w:p w14:paraId="13AA8B81" w14:textId="2358727E"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w:t>
      </w:r>
      <w:r w:rsidR="003D6E32" w:rsidRPr="003D6E32">
        <w:rPr>
          <w:rStyle w:val="a5"/>
          <w:rFonts w:ascii="仿宋" w:eastAsia="仿宋" w:hAnsi="仿宋" w:cs="仿宋" w:hint="eastAsia"/>
          <w:b w:val="0"/>
          <w:spacing w:val="6"/>
          <w:sz w:val="32"/>
          <w:szCs w:val="32"/>
        </w:rPr>
        <w:t>伽师县卧里托格拉克镇乌吐拉阔什库勒（3）村渠道建设项目</w:t>
      </w:r>
      <w:r>
        <w:rPr>
          <w:rStyle w:val="a5"/>
          <w:rFonts w:ascii="仿宋" w:eastAsia="仿宋" w:hAnsi="仿宋" w:cs="仿宋" w:hint="eastAsia"/>
          <w:b w:val="0"/>
          <w:spacing w:val="6"/>
          <w:sz w:val="32"/>
          <w:szCs w:val="32"/>
        </w:rPr>
        <w:t>，评价核心为项目资金、项目产出、项目效益。</w:t>
      </w:r>
    </w:p>
    <w:p w14:paraId="10B698E0" w14:textId="77777777" w:rsidR="0095236A" w:rsidRDefault="00AE7CF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（三）自评工作开展时间</w:t>
      </w:r>
    </w:p>
    <w:p w14:paraId="48138804" w14:textId="7BE84240" w:rsidR="0095236A" w:rsidRDefault="00AE7CF8">
      <w:pPr>
        <w:spacing w:line="560" w:lineRule="exact"/>
        <w:ind w:firstLineChars="200" w:firstLine="664"/>
        <w:rPr>
          <w:rFonts w:ascii="仿宋_GB2312" w:eastAsia="仿宋_GB2312"/>
          <w:spacing w:val="6"/>
          <w:sz w:val="32"/>
          <w:szCs w:val="32"/>
        </w:rPr>
      </w:pPr>
      <w:r>
        <w:rPr>
          <w:rStyle w:val="a5"/>
          <w:rFonts w:ascii="仿宋" w:eastAsia="仿宋" w:hAnsi="仿宋" w:cs="仿宋" w:hint="eastAsia"/>
          <w:b w:val="0"/>
          <w:spacing w:val="6"/>
          <w:sz w:val="32"/>
          <w:szCs w:val="32"/>
        </w:rPr>
        <w:t>绩效自评开展时间202</w:t>
      </w:r>
      <w:r w:rsidR="00215B7D">
        <w:rPr>
          <w:rStyle w:val="a5"/>
          <w:rFonts w:ascii="仿宋" w:eastAsia="仿宋" w:hAnsi="仿宋" w:cs="仿宋" w:hint="eastAsia"/>
          <w:b w:val="0"/>
          <w:spacing w:val="6"/>
          <w:sz w:val="32"/>
          <w:szCs w:val="32"/>
        </w:rPr>
        <w:t>4</w:t>
      </w:r>
      <w:r>
        <w:rPr>
          <w:rStyle w:val="a5"/>
          <w:rFonts w:ascii="仿宋" w:eastAsia="仿宋" w:hAnsi="仿宋" w:cs="仿宋" w:hint="eastAsia"/>
          <w:b w:val="0"/>
          <w:spacing w:val="6"/>
          <w:sz w:val="32"/>
          <w:szCs w:val="32"/>
        </w:rPr>
        <w:t>年</w:t>
      </w:r>
      <w:r w:rsidR="00215B7D">
        <w:rPr>
          <w:rStyle w:val="a5"/>
          <w:rFonts w:ascii="仿宋" w:eastAsia="仿宋" w:hAnsi="仿宋" w:cs="仿宋" w:hint="eastAsia"/>
          <w:b w:val="0"/>
          <w:spacing w:val="6"/>
          <w:sz w:val="32"/>
          <w:szCs w:val="32"/>
        </w:rPr>
        <w:t>1</w:t>
      </w:r>
      <w:r>
        <w:rPr>
          <w:rStyle w:val="a5"/>
          <w:rFonts w:ascii="仿宋" w:eastAsia="仿宋" w:hAnsi="仿宋" w:cs="仿宋" w:hint="eastAsia"/>
          <w:b w:val="0"/>
          <w:spacing w:val="6"/>
          <w:sz w:val="32"/>
          <w:szCs w:val="32"/>
        </w:rPr>
        <w:t>月</w:t>
      </w:r>
      <w:r w:rsidR="00215B7D">
        <w:rPr>
          <w:rStyle w:val="a5"/>
          <w:rFonts w:ascii="仿宋" w:eastAsia="仿宋" w:hAnsi="仿宋" w:cs="仿宋" w:hint="eastAsia"/>
          <w:b w:val="0"/>
          <w:spacing w:val="6"/>
          <w:sz w:val="32"/>
          <w:szCs w:val="32"/>
        </w:rPr>
        <w:t>1</w:t>
      </w:r>
      <w:r>
        <w:rPr>
          <w:rStyle w:val="a5"/>
          <w:rFonts w:ascii="仿宋" w:eastAsia="仿宋" w:hAnsi="仿宋" w:cs="仿宋" w:hint="eastAsia"/>
          <w:b w:val="0"/>
          <w:spacing w:val="6"/>
          <w:sz w:val="32"/>
          <w:szCs w:val="32"/>
        </w:rPr>
        <w:t>日至1</w:t>
      </w:r>
      <w:r w:rsidR="00215B7D">
        <w:rPr>
          <w:rStyle w:val="a5"/>
          <w:rFonts w:ascii="仿宋" w:eastAsia="仿宋" w:hAnsi="仿宋" w:cs="仿宋" w:hint="eastAsia"/>
          <w:b w:val="0"/>
          <w:spacing w:val="6"/>
          <w:sz w:val="32"/>
          <w:szCs w:val="32"/>
        </w:rPr>
        <w:t>5</w:t>
      </w:r>
      <w:r>
        <w:rPr>
          <w:rStyle w:val="a5"/>
          <w:rFonts w:ascii="仿宋" w:eastAsia="仿宋" w:hAnsi="仿宋" w:cs="仿宋" w:hint="eastAsia"/>
          <w:b w:val="0"/>
          <w:spacing w:val="6"/>
          <w:sz w:val="32"/>
          <w:szCs w:val="32"/>
        </w:rPr>
        <w:t>日</w:t>
      </w:r>
      <w:r>
        <w:rPr>
          <w:rFonts w:ascii="仿宋_GB2312" w:eastAsia="仿宋_GB2312" w:hint="eastAsia"/>
          <w:spacing w:val="6"/>
          <w:sz w:val="32"/>
          <w:szCs w:val="32"/>
        </w:rPr>
        <w:t>。</w:t>
      </w:r>
    </w:p>
    <w:p w14:paraId="3055D599" w14:textId="77777777" w:rsidR="0095236A" w:rsidRDefault="00AE7CF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（四）自评工作开展方式</w:t>
      </w:r>
    </w:p>
    <w:p w14:paraId="67F027BF" w14:textId="77777777" w:rsidR="0095236A" w:rsidRDefault="00AE7CF8">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1.前期准备</w:t>
      </w:r>
    </w:p>
    <w:p w14:paraId="0331AA13" w14:textId="4AF8D5D5"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我单位于202</w:t>
      </w:r>
      <w:r w:rsidR="00215B7D">
        <w:rPr>
          <w:rStyle w:val="a5"/>
          <w:rFonts w:ascii="仿宋" w:eastAsia="仿宋" w:hAnsi="仿宋" w:cs="仿宋" w:hint="eastAsia"/>
          <w:b w:val="0"/>
          <w:spacing w:val="6"/>
          <w:sz w:val="32"/>
          <w:szCs w:val="32"/>
        </w:rPr>
        <w:t>4</w:t>
      </w:r>
      <w:r>
        <w:rPr>
          <w:rStyle w:val="a5"/>
          <w:rFonts w:ascii="仿宋" w:eastAsia="仿宋" w:hAnsi="仿宋" w:cs="仿宋" w:hint="eastAsia"/>
          <w:b w:val="0"/>
          <w:spacing w:val="6"/>
          <w:sz w:val="32"/>
          <w:szCs w:val="32"/>
        </w:rPr>
        <w:t>年</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月</w:t>
      </w:r>
      <w:r w:rsidR="00215B7D">
        <w:rPr>
          <w:rStyle w:val="a5"/>
          <w:rFonts w:ascii="仿宋" w:eastAsia="仿宋" w:hAnsi="仿宋" w:cs="仿宋" w:hint="eastAsia"/>
          <w:b w:val="0"/>
          <w:spacing w:val="6"/>
          <w:sz w:val="32"/>
          <w:szCs w:val="32"/>
        </w:rPr>
        <w:t>1</w:t>
      </w:r>
      <w:r>
        <w:rPr>
          <w:rStyle w:val="a5"/>
          <w:rFonts w:ascii="仿宋" w:eastAsia="仿宋" w:hAnsi="仿宋" w:cs="仿宋" w:hint="eastAsia"/>
          <w:b w:val="0"/>
          <w:spacing w:val="6"/>
          <w:sz w:val="32"/>
          <w:szCs w:val="32"/>
        </w:rPr>
        <w:t>日，确定绩效评价工作小组，正式开始前期准备工作，通过对评价对象前期调研，确定了评价的目的、方法以及评价的原则，根据项目的内容和特征制定了评价指标体系及评价标准。</w:t>
      </w:r>
    </w:p>
    <w:p w14:paraId="23564CA8" w14:textId="0EC712AC"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成立绩效评价小组，组长为：</w:t>
      </w:r>
      <w:r w:rsidR="003D6E32">
        <w:rPr>
          <w:rStyle w:val="a5"/>
          <w:rFonts w:ascii="仿宋" w:eastAsia="仿宋" w:hAnsi="仿宋" w:cs="仿宋" w:hint="eastAsia"/>
          <w:b w:val="0"/>
          <w:spacing w:val="6"/>
          <w:sz w:val="32"/>
          <w:szCs w:val="32"/>
        </w:rPr>
        <w:t>王福力</w:t>
      </w:r>
      <w:r>
        <w:rPr>
          <w:rStyle w:val="a5"/>
          <w:rFonts w:ascii="仿宋" w:eastAsia="仿宋" w:hAnsi="仿宋" w:cs="仿宋" w:hint="eastAsia"/>
          <w:b w:val="0"/>
          <w:spacing w:val="6"/>
          <w:sz w:val="32"/>
          <w:szCs w:val="32"/>
        </w:rPr>
        <w:t>，成员：</w:t>
      </w:r>
      <w:r w:rsidR="003D6E32">
        <w:rPr>
          <w:rStyle w:val="a5"/>
          <w:rFonts w:ascii="仿宋" w:eastAsia="仿宋" w:hAnsi="仿宋" w:cs="仿宋" w:hint="eastAsia"/>
          <w:b w:val="0"/>
          <w:spacing w:val="6"/>
          <w:sz w:val="32"/>
          <w:szCs w:val="32"/>
        </w:rPr>
        <w:t>班训育</w:t>
      </w:r>
      <w:r>
        <w:rPr>
          <w:rStyle w:val="a5"/>
          <w:rFonts w:ascii="仿宋" w:eastAsia="仿宋" w:hAnsi="仿宋" w:cs="仿宋" w:hint="eastAsia"/>
          <w:b w:val="0"/>
          <w:spacing w:val="6"/>
          <w:sz w:val="32"/>
          <w:szCs w:val="32"/>
        </w:rPr>
        <w:t>、</w:t>
      </w:r>
      <w:r w:rsidR="003D6E32">
        <w:rPr>
          <w:rStyle w:val="a5"/>
          <w:rFonts w:ascii="仿宋" w:eastAsia="仿宋" w:hAnsi="仿宋" w:cs="仿宋" w:hint="eastAsia"/>
          <w:b w:val="0"/>
          <w:spacing w:val="6"/>
          <w:sz w:val="32"/>
          <w:szCs w:val="32"/>
        </w:rPr>
        <w:t>马维</w:t>
      </w:r>
      <w:r>
        <w:rPr>
          <w:rStyle w:val="a5"/>
          <w:rFonts w:ascii="仿宋" w:eastAsia="仿宋" w:hAnsi="仿宋" w:cs="仿宋" w:hint="eastAsia"/>
          <w:b w:val="0"/>
          <w:spacing w:val="6"/>
          <w:sz w:val="32"/>
          <w:szCs w:val="32"/>
        </w:rPr>
        <w:t>。</w:t>
      </w:r>
    </w:p>
    <w:p w14:paraId="40C793E3" w14:textId="77777777" w:rsidR="0095236A" w:rsidRDefault="00AE7CF8">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lastRenderedPageBreak/>
        <w:t>2.组织实施</w:t>
      </w:r>
    </w:p>
    <w:p w14:paraId="4381478D" w14:textId="18D821D8"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202</w:t>
      </w:r>
      <w:r w:rsidR="00215B7D">
        <w:rPr>
          <w:rStyle w:val="a5"/>
          <w:rFonts w:ascii="仿宋" w:eastAsia="仿宋" w:hAnsi="仿宋" w:cs="仿宋" w:hint="eastAsia"/>
          <w:b w:val="0"/>
          <w:spacing w:val="6"/>
          <w:sz w:val="32"/>
          <w:szCs w:val="32"/>
        </w:rPr>
        <w:t>4</w:t>
      </w:r>
      <w:r>
        <w:rPr>
          <w:rStyle w:val="a5"/>
          <w:rFonts w:ascii="仿宋" w:eastAsia="仿宋" w:hAnsi="仿宋" w:cs="仿宋" w:hint="eastAsia"/>
          <w:b w:val="0"/>
          <w:spacing w:val="6"/>
          <w:sz w:val="32"/>
          <w:szCs w:val="32"/>
        </w:rPr>
        <w:t>年</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月</w:t>
      </w:r>
      <w:r w:rsidR="00215B7D">
        <w:rPr>
          <w:rStyle w:val="a5"/>
          <w:rFonts w:ascii="仿宋" w:eastAsia="仿宋" w:hAnsi="仿宋" w:cs="仿宋" w:hint="eastAsia"/>
          <w:b w:val="0"/>
          <w:spacing w:val="6"/>
          <w:sz w:val="32"/>
          <w:szCs w:val="32"/>
        </w:rPr>
        <w:t>1</w:t>
      </w:r>
      <w:r>
        <w:rPr>
          <w:rStyle w:val="a5"/>
          <w:rFonts w:ascii="仿宋" w:eastAsia="仿宋" w:hAnsi="仿宋" w:cs="仿宋" w:hint="eastAsia"/>
          <w:b w:val="0"/>
          <w:spacing w:val="6"/>
          <w:sz w:val="32"/>
          <w:szCs w:val="32"/>
        </w:rPr>
        <w:t>日-</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月1</w:t>
      </w:r>
      <w:r w:rsidR="00215B7D">
        <w:rPr>
          <w:rStyle w:val="a5"/>
          <w:rFonts w:ascii="仿宋" w:eastAsia="仿宋" w:hAnsi="仿宋" w:cs="仿宋" w:hint="eastAsia"/>
          <w:b w:val="0"/>
          <w:spacing w:val="6"/>
          <w:sz w:val="32"/>
          <w:szCs w:val="32"/>
        </w:rPr>
        <w:t>5</w:t>
      </w:r>
      <w:r>
        <w:rPr>
          <w:rStyle w:val="a5"/>
          <w:rFonts w:ascii="仿宋" w:eastAsia="仿宋" w:hAnsi="仿宋" w:cs="仿宋" w:hint="eastAsia"/>
          <w:b w:val="0"/>
          <w:spacing w:val="6"/>
          <w:sz w:val="32"/>
          <w:szCs w:val="32"/>
        </w:rPr>
        <w:t>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14:paraId="51A2CF21" w14:textId="77777777" w:rsidR="0095236A" w:rsidRDefault="00AE7CF8">
      <w:pPr>
        <w:pStyle w:val="FZ4"/>
        <w:spacing w:before="156" w:line="560" w:lineRule="exact"/>
        <w:ind w:leftChars="0" w:left="0" w:right="2" w:firstLine="667"/>
        <w:jc w:val="both"/>
        <w:rPr>
          <w:spacing w:val="6"/>
        </w:rPr>
      </w:pPr>
      <w:r>
        <w:rPr>
          <w:rFonts w:hint="eastAsia"/>
          <w:spacing w:val="6"/>
        </w:rPr>
        <w:t>3.</w:t>
      </w:r>
      <w:r>
        <w:rPr>
          <w:rFonts w:hint="eastAsia"/>
          <w:spacing w:val="6"/>
        </w:rPr>
        <w:t>分析评价</w:t>
      </w:r>
    </w:p>
    <w:p w14:paraId="6DF0F5D5"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首先按照指标体系进行定量、定性分析。其次开展量化打分、综合评价工作，形成初步评价结论。最后归纳整体项目情况与存在问题，撰写绩效自评报告。</w:t>
      </w:r>
    </w:p>
    <w:p w14:paraId="5013EC35"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（1）绩效自评指标体系</w:t>
      </w:r>
    </w:p>
    <w:p w14:paraId="27598299" w14:textId="1A8EF298"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按照《自治区财政专项扶贫资金绩效管理操作指南》（新财预〔2019〕170号）文件要求，并根据项目各项指标重要程度确定二级指标的分值，并对核心指标赋予更高的权重。其中：数量指标</w:t>
      </w:r>
      <w:r w:rsidR="00215B7D">
        <w:rPr>
          <w:rStyle w:val="a5"/>
          <w:rFonts w:ascii="仿宋" w:eastAsia="仿宋" w:hAnsi="仿宋" w:cs="仿宋" w:hint="eastAsia"/>
          <w:b w:val="0"/>
          <w:spacing w:val="6"/>
          <w:sz w:val="32"/>
          <w:szCs w:val="32"/>
        </w:rPr>
        <w:t>13</w:t>
      </w:r>
      <w:r>
        <w:rPr>
          <w:rStyle w:val="a5"/>
          <w:rFonts w:ascii="仿宋" w:eastAsia="仿宋" w:hAnsi="仿宋" w:cs="仿宋" w:hint="eastAsia"/>
          <w:b w:val="0"/>
          <w:spacing w:val="6"/>
          <w:sz w:val="32"/>
          <w:szCs w:val="32"/>
        </w:rPr>
        <w:t>分、质量指标</w:t>
      </w:r>
      <w:r w:rsidR="00F50785">
        <w:rPr>
          <w:rStyle w:val="a5"/>
          <w:rFonts w:ascii="仿宋" w:eastAsia="仿宋" w:hAnsi="仿宋" w:cs="仿宋" w:hint="eastAsia"/>
          <w:b w:val="0"/>
          <w:spacing w:val="6"/>
          <w:sz w:val="32"/>
          <w:szCs w:val="32"/>
        </w:rPr>
        <w:t>9</w:t>
      </w:r>
      <w:r>
        <w:rPr>
          <w:rStyle w:val="a5"/>
          <w:rFonts w:ascii="仿宋" w:eastAsia="仿宋" w:hAnsi="仿宋" w:cs="仿宋" w:hint="eastAsia"/>
          <w:b w:val="0"/>
          <w:spacing w:val="6"/>
          <w:sz w:val="32"/>
          <w:szCs w:val="32"/>
        </w:rPr>
        <w:t>分，时效指标</w:t>
      </w:r>
      <w:r w:rsidR="003D6E32">
        <w:rPr>
          <w:rStyle w:val="a5"/>
          <w:rFonts w:ascii="仿宋" w:eastAsia="仿宋" w:hAnsi="仿宋" w:cs="仿宋"/>
          <w:b w:val="0"/>
          <w:spacing w:val="6"/>
          <w:sz w:val="32"/>
          <w:szCs w:val="32"/>
        </w:rPr>
        <w:t>1</w:t>
      </w:r>
      <w:r w:rsidR="00F50785">
        <w:rPr>
          <w:rStyle w:val="a5"/>
          <w:rFonts w:ascii="仿宋" w:eastAsia="仿宋" w:hAnsi="仿宋" w:cs="仿宋" w:hint="eastAsia"/>
          <w:b w:val="0"/>
          <w:spacing w:val="6"/>
          <w:sz w:val="32"/>
          <w:szCs w:val="32"/>
        </w:rPr>
        <w:t>5</w:t>
      </w:r>
      <w:r>
        <w:rPr>
          <w:rStyle w:val="a5"/>
          <w:rFonts w:ascii="仿宋" w:eastAsia="仿宋" w:hAnsi="仿宋" w:cs="仿宋" w:hint="eastAsia"/>
          <w:b w:val="0"/>
          <w:spacing w:val="6"/>
          <w:sz w:val="32"/>
          <w:szCs w:val="32"/>
        </w:rPr>
        <w:t>分、成本指标</w:t>
      </w:r>
      <w:r w:rsidR="003D6E32">
        <w:rPr>
          <w:rStyle w:val="a5"/>
          <w:rFonts w:ascii="仿宋" w:eastAsia="仿宋" w:hAnsi="仿宋" w:cs="仿宋"/>
          <w:b w:val="0"/>
          <w:spacing w:val="6"/>
          <w:sz w:val="32"/>
          <w:szCs w:val="32"/>
        </w:rPr>
        <w:t>1</w:t>
      </w:r>
      <w:r w:rsidR="00215B7D">
        <w:rPr>
          <w:rStyle w:val="a5"/>
          <w:rFonts w:ascii="仿宋" w:eastAsia="仿宋" w:hAnsi="仿宋" w:cs="仿宋" w:hint="eastAsia"/>
          <w:b w:val="0"/>
          <w:spacing w:val="6"/>
          <w:sz w:val="32"/>
          <w:szCs w:val="32"/>
        </w:rPr>
        <w:t>3</w:t>
      </w:r>
      <w:r>
        <w:rPr>
          <w:rStyle w:val="a5"/>
          <w:rFonts w:ascii="仿宋" w:eastAsia="仿宋" w:hAnsi="仿宋" w:cs="仿宋" w:hint="eastAsia"/>
          <w:b w:val="0"/>
          <w:spacing w:val="6"/>
          <w:sz w:val="32"/>
          <w:szCs w:val="32"/>
        </w:rPr>
        <w:t>分、社会效益指标10分、生态效益指标</w:t>
      </w:r>
      <w:r w:rsidR="003D6E32">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分、可持续影响指标10分、满意度指标10分、预算资金执行率10分，满分100分。</w:t>
      </w:r>
    </w:p>
    <w:p w14:paraId="2FF3FD27"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（2）绩效自评方法</w:t>
      </w:r>
    </w:p>
    <w:p w14:paraId="3E438547"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本次绩效自评采用比较法和综合分析法对项目资金的使用管理、项目产出、综合效益等进行评价。</w:t>
      </w:r>
    </w:p>
    <w:p w14:paraId="3F5CD2E7"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（3）绩效自评标准</w:t>
      </w:r>
    </w:p>
    <w:p w14:paraId="6713C726"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绩效评价标准通常包括计划标准、行业标准、历史标准等，用于对绩效指标完成情况进行比较。本次评价主要采用</w:t>
      </w:r>
      <w:r>
        <w:rPr>
          <w:rStyle w:val="a5"/>
          <w:rFonts w:ascii="仿宋" w:eastAsia="仿宋" w:hAnsi="仿宋" w:cs="仿宋" w:hint="eastAsia"/>
          <w:b w:val="0"/>
          <w:spacing w:val="6"/>
          <w:sz w:val="32"/>
          <w:szCs w:val="32"/>
        </w:rPr>
        <w:lastRenderedPageBreak/>
        <w:t>了计划标准，以预先制定的目标、计划、预算、定额等作为评价标准，对比分析项目产出、效益的完成情况。</w:t>
      </w:r>
    </w:p>
    <w:p w14:paraId="7CCBF7D5"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（4）绩效自评等级</w:t>
      </w:r>
    </w:p>
    <w:p w14:paraId="37EFB053"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绩效自评总分值100分，根据评分结果，90（含）-100分为优、80（含）-90分为良、60（含）-80分为中、60分以下为差。</w:t>
      </w:r>
    </w:p>
    <w:p w14:paraId="014C2311" w14:textId="77777777" w:rsidR="0095236A" w:rsidRDefault="00AE7CF8">
      <w:pPr>
        <w:spacing w:line="560" w:lineRule="exact"/>
        <w:ind w:firstLineChars="200" w:firstLine="664"/>
        <w:rPr>
          <w:rFonts w:ascii="黑体" w:eastAsia="黑体" w:hAnsi="黑体" w:cs="黑体"/>
          <w:spacing w:val="6"/>
          <w:sz w:val="32"/>
          <w:szCs w:val="32"/>
        </w:rPr>
      </w:pPr>
      <w:r>
        <w:rPr>
          <w:rFonts w:ascii="黑体" w:eastAsia="黑体" w:hAnsi="黑体" w:cs="黑体" w:hint="eastAsia"/>
          <w:spacing w:val="6"/>
          <w:sz w:val="32"/>
          <w:szCs w:val="32"/>
        </w:rPr>
        <w:t>三、绩效目标自评完成情况分析</w:t>
      </w:r>
    </w:p>
    <w:p w14:paraId="60E9FE84" w14:textId="212847AA" w:rsidR="0095236A" w:rsidRDefault="00AE7CF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w:t>
      </w:r>
      <w:r w:rsidR="00DC7A0F">
        <w:rPr>
          <w:rFonts w:ascii="仿宋_GB2312" w:eastAsia="仿宋_GB2312" w:hint="eastAsia"/>
          <w:b/>
          <w:bCs/>
          <w:spacing w:val="6"/>
          <w:sz w:val="32"/>
          <w:szCs w:val="32"/>
        </w:rPr>
        <w:t>一</w:t>
      </w:r>
      <w:r>
        <w:rPr>
          <w:rFonts w:ascii="仿宋_GB2312" w:eastAsia="仿宋_GB2312" w:hint="eastAsia"/>
          <w:b/>
          <w:bCs/>
          <w:spacing w:val="6"/>
          <w:sz w:val="32"/>
          <w:szCs w:val="32"/>
        </w:rPr>
        <w:t>）资金投入情况分析</w:t>
      </w:r>
    </w:p>
    <w:p w14:paraId="0BD608C4"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1、项目资金到位情况分析</w:t>
      </w:r>
    </w:p>
    <w:p w14:paraId="2D1AFAFB" w14:textId="45541258"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w:t>
      </w:r>
      <w:r>
        <w:rPr>
          <w:rStyle w:val="a5"/>
          <w:rFonts w:ascii="仿宋" w:eastAsia="仿宋" w:hAnsi="仿宋" w:cs="仿宋"/>
          <w:b w:val="0"/>
          <w:spacing w:val="6"/>
          <w:sz w:val="32"/>
          <w:szCs w:val="32"/>
        </w:rPr>
        <w:t>项目预算安排</w:t>
      </w:r>
      <w:r>
        <w:rPr>
          <w:rStyle w:val="a5"/>
          <w:rFonts w:ascii="仿宋" w:eastAsia="仿宋" w:hAnsi="仿宋" w:cs="仿宋" w:hint="eastAsia"/>
          <w:b w:val="0"/>
          <w:spacing w:val="6"/>
          <w:sz w:val="32"/>
          <w:szCs w:val="32"/>
        </w:rPr>
        <w:t>资金</w:t>
      </w:r>
      <w:r>
        <w:rPr>
          <w:rStyle w:val="a5"/>
          <w:rFonts w:ascii="仿宋" w:eastAsia="仿宋" w:hAnsi="仿宋" w:cs="仿宋"/>
          <w:b w:val="0"/>
          <w:spacing w:val="6"/>
          <w:sz w:val="32"/>
          <w:szCs w:val="32"/>
        </w:rPr>
        <w:t>为</w:t>
      </w:r>
      <w:r w:rsidR="00215B7D">
        <w:rPr>
          <w:rStyle w:val="a5"/>
          <w:rFonts w:ascii="仿宋" w:eastAsia="仿宋" w:hAnsi="仿宋" w:cs="仿宋"/>
          <w:b w:val="0"/>
          <w:spacing w:val="6"/>
          <w:sz w:val="32"/>
          <w:szCs w:val="32"/>
        </w:rPr>
        <w:t>295</w:t>
      </w:r>
      <w:r>
        <w:rPr>
          <w:rStyle w:val="a5"/>
          <w:rFonts w:ascii="仿宋" w:eastAsia="仿宋" w:hAnsi="仿宋" w:cs="仿宋" w:hint="eastAsia"/>
          <w:b w:val="0"/>
          <w:spacing w:val="6"/>
          <w:sz w:val="32"/>
          <w:szCs w:val="32"/>
        </w:rPr>
        <w:t>万元</w:t>
      </w:r>
      <w:r>
        <w:rPr>
          <w:rStyle w:val="a5"/>
          <w:rFonts w:ascii="仿宋" w:eastAsia="仿宋" w:hAnsi="仿宋" w:cs="仿宋"/>
          <w:b w:val="0"/>
          <w:spacing w:val="6"/>
          <w:sz w:val="32"/>
          <w:szCs w:val="32"/>
        </w:rPr>
        <w:t>，</w:t>
      </w:r>
      <w:r>
        <w:rPr>
          <w:rStyle w:val="a5"/>
          <w:rFonts w:ascii="仿宋" w:eastAsia="仿宋" w:hAnsi="仿宋" w:cs="仿宋" w:hint="eastAsia"/>
          <w:b w:val="0"/>
          <w:spacing w:val="6"/>
          <w:sz w:val="32"/>
          <w:szCs w:val="32"/>
        </w:rPr>
        <w:t>资金来源为财政衔接推进乡村振兴补助资金。202</w:t>
      </w:r>
      <w:r w:rsidR="00F9606D">
        <w:rPr>
          <w:rStyle w:val="a5"/>
          <w:rFonts w:ascii="仿宋" w:eastAsia="仿宋" w:hAnsi="仿宋" w:cs="仿宋"/>
          <w:b w:val="0"/>
          <w:spacing w:val="6"/>
          <w:sz w:val="32"/>
          <w:szCs w:val="32"/>
        </w:rPr>
        <w:t>3</w:t>
      </w:r>
      <w:r>
        <w:rPr>
          <w:rStyle w:val="a5"/>
          <w:rFonts w:ascii="仿宋" w:eastAsia="仿宋" w:hAnsi="仿宋" w:cs="仿宋" w:hint="eastAsia"/>
          <w:b w:val="0"/>
          <w:spacing w:val="6"/>
          <w:sz w:val="32"/>
          <w:szCs w:val="32"/>
        </w:rPr>
        <w:t>年</w:t>
      </w:r>
      <w:r>
        <w:rPr>
          <w:rStyle w:val="a5"/>
          <w:rFonts w:ascii="仿宋" w:eastAsia="仿宋" w:hAnsi="仿宋" w:cs="仿宋"/>
          <w:b w:val="0"/>
          <w:spacing w:val="6"/>
          <w:sz w:val="32"/>
          <w:szCs w:val="32"/>
        </w:rPr>
        <w:t>实际收到预算资金</w:t>
      </w:r>
      <w:r w:rsidR="00215B7D">
        <w:rPr>
          <w:rStyle w:val="a5"/>
          <w:rFonts w:ascii="仿宋" w:eastAsia="仿宋" w:hAnsi="仿宋" w:cs="仿宋"/>
          <w:b w:val="0"/>
          <w:spacing w:val="6"/>
          <w:sz w:val="32"/>
          <w:szCs w:val="32"/>
        </w:rPr>
        <w:t>295</w:t>
      </w:r>
      <w:r>
        <w:rPr>
          <w:rStyle w:val="a5"/>
          <w:rFonts w:ascii="仿宋" w:eastAsia="仿宋" w:hAnsi="仿宋" w:cs="仿宋" w:hint="eastAsia"/>
          <w:b w:val="0"/>
          <w:spacing w:val="6"/>
          <w:sz w:val="32"/>
          <w:szCs w:val="32"/>
        </w:rPr>
        <w:t>万元</w:t>
      </w:r>
      <w:r>
        <w:rPr>
          <w:rStyle w:val="a5"/>
          <w:rFonts w:ascii="仿宋" w:eastAsia="仿宋" w:hAnsi="仿宋" w:cs="仿宋"/>
          <w:b w:val="0"/>
          <w:spacing w:val="6"/>
          <w:sz w:val="32"/>
          <w:szCs w:val="32"/>
        </w:rPr>
        <w:t>，预算资金到位率为</w:t>
      </w:r>
      <w:r>
        <w:rPr>
          <w:rStyle w:val="a5"/>
          <w:rFonts w:ascii="仿宋" w:eastAsia="仿宋" w:hAnsi="仿宋" w:cs="仿宋" w:hint="eastAsia"/>
          <w:b w:val="0"/>
          <w:spacing w:val="6"/>
          <w:sz w:val="32"/>
          <w:szCs w:val="32"/>
        </w:rPr>
        <w:t>100</w:t>
      </w:r>
      <w:r>
        <w:rPr>
          <w:rStyle w:val="a5"/>
          <w:rFonts w:ascii="仿宋" w:eastAsia="仿宋" w:hAnsi="仿宋" w:cs="仿宋"/>
          <w:b w:val="0"/>
          <w:spacing w:val="6"/>
          <w:sz w:val="32"/>
          <w:szCs w:val="32"/>
        </w:rPr>
        <w:t>%。</w:t>
      </w:r>
    </w:p>
    <w:p w14:paraId="7F1B365D"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2、项目资金执行情况分析</w:t>
      </w:r>
    </w:p>
    <w:p w14:paraId="44FCEBF1" w14:textId="77777777" w:rsidR="00C91378"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本年实际支付金额</w:t>
      </w:r>
      <w:r w:rsidR="00215B7D" w:rsidRPr="00215B7D">
        <w:rPr>
          <w:rStyle w:val="a5"/>
          <w:rFonts w:ascii="仿宋" w:eastAsia="仿宋" w:hAnsi="仿宋" w:cs="仿宋"/>
          <w:b w:val="0"/>
          <w:spacing w:val="6"/>
          <w:sz w:val="32"/>
          <w:szCs w:val="32"/>
        </w:rPr>
        <w:t>261.9</w:t>
      </w:r>
      <w:r w:rsidR="00215B7D">
        <w:rPr>
          <w:rStyle w:val="a5"/>
          <w:rFonts w:ascii="仿宋" w:eastAsia="仿宋" w:hAnsi="仿宋" w:cs="仿宋" w:hint="eastAsia"/>
          <w:b w:val="0"/>
          <w:spacing w:val="6"/>
          <w:sz w:val="32"/>
          <w:szCs w:val="32"/>
        </w:rPr>
        <w:t>0</w:t>
      </w:r>
      <w:r>
        <w:rPr>
          <w:rStyle w:val="a5"/>
          <w:rFonts w:ascii="仿宋" w:eastAsia="仿宋" w:hAnsi="仿宋" w:cs="仿宋" w:hint="eastAsia"/>
          <w:b w:val="0"/>
          <w:spacing w:val="6"/>
          <w:sz w:val="32"/>
          <w:szCs w:val="32"/>
        </w:rPr>
        <w:t>万元，预算执行率</w:t>
      </w:r>
      <w:r w:rsidR="00C91378" w:rsidRPr="00C91378">
        <w:rPr>
          <w:rStyle w:val="a5"/>
          <w:rFonts w:ascii="仿宋" w:eastAsia="仿宋" w:hAnsi="仿宋" w:cs="仿宋"/>
          <w:b w:val="0"/>
          <w:spacing w:val="6"/>
          <w:sz w:val="32"/>
          <w:szCs w:val="32"/>
        </w:rPr>
        <w:t>88.78%</w:t>
      </w:r>
      <w:r>
        <w:rPr>
          <w:rStyle w:val="a5"/>
          <w:rFonts w:ascii="仿宋" w:eastAsia="仿宋" w:hAnsi="仿宋" w:cs="仿宋" w:hint="eastAsia"/>
          <w:b w:val="0"/>
          <w:spacing w:val="6"/>
          <w:sz w:val="32"/>
          <w:szCs w:val="32"/>
        </w:rPr>
        <w:t>。本项目资金主要用于</w:t>
      </w:r>
      <w:r w:rsidR="00F9606D">
        <w:rPr>
          <w:rStyle w:val="a5"/>
          <w:rFonts w:ascii="仿宋" w:eastAsia="仿宋" w:hAnsi="仿宋" w:cs="仿宋" w:hint="eastAsia"/>
          <w:b w:val="0"/>
          <w:spacing w:val="6"/>
          <w:sz w:val="32"/>
          <w:szCs w:val="32"/>
        </w:rPr>
        <w:t>建筑工程施工费</w:t>
      </w:r>
      <w:r>
        <w:rPr>
          <w:rStyle w:val="a5"/>
          <w:rFonts w:ascii="仿宋" w:eastAsia="仿宋" w:hAnsi="仿宋" w:cs="仿宋" w:hint="eastAsia"/>
          <w:b w:val="0"/>
          <w:spacing w:val="6"/>
          <w:sz w:val="32"/>
          <w:szCs w:val="32"/>
        </w:rPr>
        <w:t>、</w:t>
      </w:r>
      <w:r w:rsidR="00F9606D">
        <w:rPr>
          <w:rStyle w:val="a5"/>
          <w:rFonts w:ascii="仿宋" w:eastAsia="仿宋" w:hAnsi="仿宋" w:cs="仿宋" w:hint="eastAsia"/>
          <w:b w:val="0"/>
          <w:spacing w:val="6"/>
          <w:sz w:val="32"/>
          <w:szCs w:val="32"/>
        </w:rPr>
        <w:t>项目前期费</w:t>
      </w:r>
      <w:r>
        <w:rPr>
          <w:rStyle w:val="a5"/>
          <w:rFonts w:ascii="仿宋" w:eastAsia="仿宋" w:hAnsi="仿宋" w:cs="仿宋" w:hint="eastAsia"/>
          <w:b w:val="0"/>
          <w:spacing w:val="6"/>
          <w:sz w:val="32"/>
          <w:szCs w:val="32"/>
        </w:rPr>
        <w:t>，</w:t>
      </w:r>
      <w:r w:rsidR="00F9606D">
        <w:rPr>
          <w:rStyle w:val="a5"/>
          <w:rFonts w:ascii="仿宋" w:eastAsia="仿宋" w:hAnsi="仿宋" w:cs="仿宋" w:hint="eastAsia"/>
          <w:b w:val="0"/>
          <w:spacing w:val="6"/>
          <w:sz w:val="32"/>
          <w:szCs w:val="32"/>
        </w:rPr>
        <w:t>项目结</w:t>
      </w:r>
      <w:r w:rsidR="00C91378">
        <w:rPr>
          <w:rStyle w:val="a5"/>
          <w:rFonts w:ascii="仿宋" w:eastAsia="仿宋" w:hAnsi="仿宋" w:cs="仿宋" w:hint="eastAsia"/>
          <w:b w:val="0"/>
          <w:spacing w:val="6"/>
          <w:sz w:val="32"/>
          <w:szCs w:val="32"/>
        </w:rPr>
        <w:t>转</w:t>
      </w:r>
      <w:r w:rsidR="00F9606D">
        <w:rPr>
          <w:rStyle w:val="a5"/>
          <w:rFonts w:ascii="仿宋" w:eastAsia="仿宋" w:hAnsi="仿宋" w:cs="仿宋" w:hint="eastAsia"/>
          <w:b w:val="0"/>
          <w:spacing w:val="6"/>
          <w:sz w:val="32"/>
          <w:szCs w:val="32"/>
        </w:rPr>
        <w:t>资金</w:t>
      </w:r>
      <w:r w:rsidR="00C91378" w:rsidRPr="00C91378">
        <w:rPr>
          <w:rStyle w:val="a5"/>
          <w:rFonts w:ascii="仿宋" w:eastAsia="仿宋" w:hAnsi="仿宋" w:cs="仿宋"/>
          <w:b w:val="0"/>
          <w:spacing w:val="6"/>
          <w:sz w:val="32"/>
          <w:szCs w:val="32"/>
        </w:rPr>
        <w:t>33.10</w:t>
      </w:r>
      <w:r w:rsidR="00C91378">
        <w:rPr>
          <w:rStyle w:val="a5"/>
          <w:rFonts w:ascii="仿宋" w:eastAsia="仿宋" w:hAnsi="仿宋" w:cs="仿宋" w:hint="eastAsia"/>
          <w:b w:val="0"/>
          <w:spacing w:val="6"/>
          <w:sz w:val="32"/>
          <w:szCs w:val="32"/>
        </w:rPr>
        <w:t>万元，用于支付剩余工程款和暂未支付的前期费</w:t>
      </w:r>
      <w:r w:rsidR="00F9606D">
        <w:rPr>
          <w:rStyle w:val="a5"/>
          <w:rFonts w:ascii="仿宋" w:eastAsia="仿宋" w:hAnsi="仿宋" w:cs="仿宋" w:hint="eastAsia"/>
          <w:b w:val="0"/>
          <w:spacing w:val="6"/>
          <w:sz w:val="32"/>
          <w:szCs w:val="32"/>
        </w:rPr>
        <w:t>。</w:t>
      </w:r>
    </w:p>
    <w:p w14:paraId="52017D0E" w14:textId="52B5790E"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预算资金执行情况总分10分，得</w:t>
      </w:r>
      <w:r w:rsidR="00C91378">
        <w:rPr>
          <w:rStyle w:val="a5"/>
          <w:rFonts w:ascii="仿宋" w:eastAsia="仿宋" w:hAnsi="仿宋" w:cs="仿宋" w:hint="eastAsia"/>
          <w:b w:val="0"/>
          <w:spacing w:val="6"/>
          <w:sz w:val="32"/>
          <w:szCs w:val="32"/>
        </w:rPr>
        <w:t>8.88</w:t>
      </w:r>
      <w:r>
        <w:rPr>
          <w:rStyle w:val="a5"/>
          <w:rFonts w:ascii="仿宋" w:eastAsia="仿宋" w:hAnsi="仿宋" w:cs="仿宋" w:hint="eastAsia"/>
          <w:b w:val="0"/>
          <w:spacing w:val="6"/>
          <w:sz w:val="32"/>
          <w:szCs w:val="32"/>
        </w:rPr>
        <w:t>分。</w:t>
      </w:r>
    </w:p>
    <w:p w14:paraId="1E2751E3"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3.项目资金管理情况分析</w:t>
      </w:r>
    </w:p>
    <w:p w14:paraId="657D3619"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14:paraId="0F91459C"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lastRenderedPageBreak/>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14:paraId="5328340F" w14:textId="132D1B20"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严格按照《关于印发&lt;新疆维吾尔自治区财政衔接推进乡村振兴补助资金管理办法&gt;的通知》、《喀什地区财政乡村振兴有效衔接资金</w:t>
      </w:r>
      <w:bookmarkStart w:id="0" w:name="_GoBack"/>
      <w:bookmarkEnd w:id="0"/>
      <w:r>
        <w:rPr>
          <w:rStyle w:val="a5"/>
          <w:rFonts w:ascii="仿宋" w:eastAsia="仿宋" w:hAnsi="仿宋" w:cs="仿宋" w:hint="eastAsia"/>
          <w:b w:val="0"/>
          <w:spacing w:val="6"/>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14:paraId="4861FABE" w14:textId="77777777" w:rsidR="0095236A" w:rsidRDefault="00AE7CF8">
      <w:pPr>
        <w:spacing w:line="560" w:lineRule="exact"/>
        <w:ind w:firstLineChars="200" w:firstLine="667"/>
        <w:rPr>
          <w:rFonts w:ascii="仿宋_GB2312" w:eastAsia="仿宋_GB2312" w:hAnsi="黑体"/>
          <w:b/>
          <w:bCs/>
          <w:color w:val="000000"/>
          <w:spacing w:val="6"/>
          <w:sz w:val="32"/>
          <w:szCs w:val="32"/>
        </w:rPr>
      </w:pPr>
      <w:r>
        <w:rPr>
          <w:rFonts w:ascii="仿宋_GB2312" w:eastAsia="仿宋_GB2312" w:hAnsi="黑体" w:hint="eastAsia"/>
          <w:b/>
          <w:bCs/>
          <w:color w:val="000000"/>
          <w:spacing w:val="6"/>
          <w:sz w:val="32"/>
          <w:szCs w:val="32"/>
        </w:rPr>
        <w:t>（二）绩效目标完成情况分析</w:t>
      </w:r>
    </w:p>
    <w:p w14:paraId="71DD15F3" w14:textId="199E5EEE"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1.本项目已设置年度绩效目标，具体内容为“</w:t>
      </w:r>
      <w:r w:rsidR="00543622" w:rsidRPr="00DC7A0F">
        <w:rPr>
          <w:rStyle w:val="a5"/>
          <w:rFonts w:ascii="仿宋" w:eastAsia="仿宋" w:hAnsi="仿宋" w:cs="仿宋" w:hint="eastAsia"/>
          <w:b w:val="0"/>
          <w:spacing w:val="6"/>
          <w:sz w:val="32"/>
          <w:szCs w:val="32"/>
        </w:rPr>
        <w:t>该项目计划投资</w:t>
      </w:r>
      <w:r w:rsidR="00C91378" w:rsidRPr="00DC7A0F">
        <w:rPr>
          <w:rStyle w:val="a5"/>
          <w:rFonts w:ascii="仿宋" w:eastAsia="仿宋" w:hAnsi="仿宋" w:cs="仿宋" w:hint="eastAsia"/>
          <w:b w:val="0"/>
          <w:spacing w:val="6"/>
          <w:sz w:val="32"/>
          <w:szCs w:val="32"/>
        </w:rPr>
        <w:t>295万元</w:t>
      </w:r>
      <w:r w:rsidR="00C91378" w:rsidRPr="00C91378">
        <w:rPr>
          <w:rStyle w:val="a5"/>
          <w:rFonts w:ascii="仿宋" w:eastAsia="仿宋" w:hAnsi="仿宋" w:cs="仿宋" w:hint="eastAsia"/>
          <w:b w:val="0"/>
          <w:spacing w:val="6"/>
          <w:sz w:val="32"/>
          <w:szCs w:val="32"/>
        </w:rPr>
        <w:t>，新建斗渠 3 条总长 4.60km，配套渠系建</w:t>
      </w:r>
      <w:r w:rsidR="00C91378" w:rsidRPr="00C91378">
        <w:rPr>
          <w:rStyle w:val="a5"/>
          <w:rFonts w:ascii="仿宋" w:eastAsia="仿宋" w:hAnsi="仿宋" w:cs="仿宋" w:hint="eastAsia"/>
          <w:b w:val="0"/>
          <w:spacing w:val="6"/>
          <w:sz w:val="32"/>
          <w:szCs w:val="32"/>
        </w:rPr>
        <w:lastRenderedPageBreak/>
        <w:t>筑物 71 座。项目的建设第一，使得原先缺乏防渗措施用水不便的问题得以解决，进而对当地的经济社会的发展长期发挥作用；第二，可以在一定程度上缓解当地农村劳动力剩余，解决当地部分农民的就业问题，同时还可以激发群众自力更生、艰苦奋斗的精神</w:t>
      </w:r>
      <w:r w:rsidR="00DC7A0F">
        <w:rPr>
          <w:rStyle w:val="a5"/>
          <w:rFonts w:ascii="仿宋" w:eastAsia="仿宋" w:hAnsi="仿宋" w:cs="仿宋" w:hint="eastAsia"/>
          <w:b w:val="0"/>
          <w:spacing w:val="6"/>
          <w:sz w:val="32"/>
          <w:szCs w:val="32"/>
        </w:rPr>
        <w:t>，</w:t>
      </w:r>
      <w:r w:rsidR="00C91378" w:rsidRPr="00C91378">
        <w:rPr>
          <w:rStyle w:val="a5"/>
          <w:rFonts w:ascii="仿宋" w:eastAsia="仿宋" w:hAnsi="仿宋" w:cs="仿宋" w:hint="eastAsia"/>
          <w:b w:val="0"/>
          <w:spacing w:val="6"/>
          <w:sz w:val="32"/>
          <w:szCs w:val="32"/>
        </w:rPr>
        <w:t>预期受益村群众满意度大于等于95%。</w:t>
      </w:r>
      <w:r>
        <w:rPr>
          <w:rStyle w:val="a5"/>
          <w:rFonts w:ascii="仿宋" w:eastAsia="仿宋" w:hAnsi="仿宋" w:cs="仿宋" w:hint="eastAsia"/>
          <w:b w:val="0"/>
          <w:spacing w:val="6"/>
          <w:sz w:val="32"/>
          <w:szCs w:val="32"/>
        </w:rPr>
        <w:t>”</w:t>
      </w:r>
    </w:p>
    <w:p w14:paraId="42BA2D76" w14:textId="6BACA25B" w:rsidR="00C91378"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2.本项目实际工作为：</w:t>
      </w:r>
      <w:r w:rsidR="00F9606D" w:rsidRPr="00F9606D">
        <w:rPr>
          <w:rStyle w:val="a5"/>
          <w:rFonts w:ascii="仿宋" w:eastAsia="仿宋" w:hAnsi="仿宋" w:cs="仿宋" w:hint="eastAsia"/>
          <w:b w:val="0"/>
          <w:spacing w:val="6"/>
          <w:sz w:val="32"/>
          <w:szCs w:val="32"/>
        </w:rPr>
        <w:t>该项目</w:t>
      </w:r>
      <w:r w:rsidR="00C91378" w:rsidRPr="00C91378">
        <w:rPr>
          <w:rStyle w:val="a5"/>
          <w:rFonts w:ascii="仿宋" w:eastAsia="仿宋" w:hAnsi="仿宋" w:cs="仿宋" w:hint="eastAsia"/>
          <w:b w:val="0"/>
          <w:spacing w:val="6"/>
          <w:sz w:val="32"/>
          <w:szCs w:val="32"/>
        </w:rPr>
        <w:t>共计支出261.90万元，新建斗渠 3 条总长 4.37km，配套渠系建筑物 71 座。剩余0.23km预计2024年4月完工</w:t>
      </w:r>
      <w:r w:rsidR="00DC7A0F">
        <w:rPr>
          <w:rStyle w:val="a5"/>
          <w:rFonts w:ascii="仿宋" w:eastAsia="仿宋" w:hAnsi="仿宋" w:cs="仿宋" w:hint="eastAsia"/>
          <w:b w:val="0"/>
          <w:spacing w:val="6"/>
          <w:sz w:val="32"/>
          <w:szCs w:val="32"/>
        </w:rPr>
        <w:t>。</w:t>
      </w:r>
    </w:p>
    <w:p w14:paraId="19D4573B" w14:textId="0C45FF56"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w:t>
      </w:r>
      <w:r>
        <w:rPr>
          <w:rStyle w:val="a5"/>
          <w:rFonts w:ascii="仿宋" w:eastAsia="仿宋" w:hAnsi="仿宋" w:cs="仿宋" w:hint="eastAsia"/>
          <w:b w:val="0"/>
          <w:spacing w:val="6"/>
          <w:sz w:val="32"/>
          <w:szCs w:val="32"/>
          <w:lang w:eastAsia="zh-Hans"/>
        </w:rPr>
        <w:t>经检查</w:t>
      </w:r>
      <w:r>
        <w:rPr>
          <w:rStyle w:val="a5"/>
          <w:rFonts w:ascii="仿宋" w:eastAsia="仿宋" w:hAnsi="仿宋" w:cs="仿宋" w:hint="eastAsia"/>
          <w:b w:val="0"/>
          <w:spacing w:val="6"/>
          <w:sz w:val="32"/>
          <w:szCs w:val="32"/>
        </w:rPr>
        <w:t>，我单位年初设置的</w:t>
      </w:r>
      <w:r>
        <w:rPr>
          <w:rStyle w:val="a5"/>
          <w:rFonts w:ascii="仿宋" w:eastAsia="仿宋" w:hAnsi="仿宋" w:cs="仿宋" w:hint="eastAsia"/>
          <w:b w:val="0"/>
          <w:spacing w:val="6"/>
          <w:sz w:val="32"/>
          <w:szCs w:val="32"/>
          <w:lang w:eastAsia="zh-Hans"/>
        </w:rPr>
        <w:t>《绩效目标申报表》，得出如下结论：</w:t>
      </w:r>
      <w:r>
        <w:rPr>
          <w:rStyle w:val="a5"/>
          <w:rFonts w:ascii="仿宋" w:eastAsia="仿宋" w:hAnsi="仿宋" w:cs="仿宋" w:hint="eastAsia"/>
          <w:b w:val="0"/>
          <w:spacing w:val="6"/>
          <w:sz w:val="32"/>
          <w:szCs w:val="32"/>
        </w:rPr>
        <w:t>本项目共设置一级指标3个，二级指标</w:t>
      </w:r>
      <w:r w:rsidR="00EE77AF">
        <w:rPr>
          <w:rStyle w:val="a5"/>
          <w:rFonts w:ascii="仿宋" w:eastAsia="仿宋" w:hAnsi="仿宋" w:cs="仿宋"/>
          <w:b w:val="0"/>
          <w:spacing w:val="6"/>
          <w:sz w:val="32"/>
          <w:szCs w:val="32"/>
        </w:rPr>
        <w:t>8</w:t>
      </w:r>
      <w:r>
        <w:rPr>
          <w:rStyle w:val="a5"/>
          <w:rFonts w:ascii="仿宋" w:eastAsia="仿宋" w:hAnsi="仿宋" w:cs="仿宋" w:hint="eastAsia"/>
          <w:b w:val="0"/>
          <w:spacing w:val="6"/>
          <w:sz w:val="32"/>
          <w:szCs w:val="32"/>
        </w:rPr>
        <w:t>个，三级指标</w:t>
      </w:r>
      <w:r w:rsidR="00EE77AF">
        <w:rPr>
          <w:rStyle w:val="a5"/>
          <w:rFonts w:ascii="仿宋" w:eastAsia="仿宋" w:hAnsi="仿宋" w:cs="仿宋"/>
          <w:b w:val="0"/>
          <w:spacing w:val="6"/>
          <w:sz w:val="32"/>
          <w:szCs w:val="32"/>
        </w:rPr>
        <w:t>13</w:t>
      </w:r>
      <w:r>
        <w:rPr>
          <w:rStyle w:val="a5"/>
          <w:rFonts w:ascii="仿宋" w:eastAsia="仿宋" w:hAnsi="仿宋" w:cs="仿宋" w:hint="eastAsia"/>
          <w:b w:val="0"/>
          <w:spacing w:val="6"/>
          <w:sz w:val="32"/>
          <w:szCs w:val="32"/>
        </w:rPr>
        <w:t>个，</w:t>
      </w:r>
      <w:r>
        <w:rPr>
          <w:rStyle w:val="a5"/>
          <w:rFonts w:ascii="仿宋" w:eastAsia="仿宋" w:hAnsi="仿宋" w:cs="仿宋" w:hint="eastAsia"/>
          <w:b w:val="0"/>
          <w:spacing w:val="6"/>
          <w:sz w:val="32"/>
          <w:szCs w:val="32"/>
          <w:lang w:eastAsia="zh-Hans"/>
        </w:rPr>
        <w:t>定量指标</w:t>
      </w:r>
      <w:r w:rsidR="00EE77AF">
        <w:rPr>
          <w:rStyle w:val="a5"/>
          <w:rFonts w:ascii="仿宋" w:eastAsia="仿宋" w:hAnsi="仿宋" w:cs="仿宋"/>
          <w:b w:val="0"/>
          <w:spacing w:val="6"/>
          <w:sz w:val="32"/>
          <w:szCs w:val="32"/>
        </w:rPr>
        <w:t>1</w:t>
      </w:r>
      <w:r w:rsidR="00C91378">
        <w:rPr>
          <w:rStyle w:val="a5"/>
          <w:rFonts w:ascii="仿宋" w:eastAsia="仿宋" w:hAnsi="仿宋" w:cs="仿宋" w:hint="eastAsia"/>
          <w:b w:val="0"/>
          <w:spacing w:val="6"/>
          <w:sz w:val="32"/>
          <w:szCs w:val="32"/>
        </w:rPr>
        <w:t>0</w:t>
      </w:r>
      <w:r>
        <w:rPr>
          <w:rStyle w:val="a5"/>
          <w:rFonts w:ascii="仿宋" w:eastAsia="仿宋" w:hAnsi="仿宋" w:cs="仿宋" w:hint="eastAsia"/>
          <w:b w:val="0"/>
          <w:spacing w:val="6"/>
          <w:sz w:val="32"/>
          <w:szCs w:val="32"/>
          <w:lang w:eastAsia="zh-Hans"/>
        </w:rPr>
        <w:t>个，定性指标</w:t>
      </w:r>
      <w:r w:rsidR="00C91378">
        <w:rPr>
          <w:rStyle w:val="a5"/>
          <w:rFonts w:ascii="仿宋" w:eastAsia="仿宋" w:hAnsi="仿宋" w:cs="仿宋" w:hint="eastAsia"/>
          <w:b w:val="0"/>
          <w:spacing w:val="6"/>
          <w:sz w:val="32"/>
          <w:szCs w:val="32"/>
        </w:rPr>
        <w:t>3</w:t>
      </w:r>
      <w:r>
        <w:rPr>
          <w:rStyle w:val="a5"/>
          <w:rFonts w:ascii="仿宋" w:eastAsia="仿宋" w:hAnsi="仿宋" w:cs="仿宋" w:hint="eastAsia"/>
          <w:b w:val="0"/>
          <w:spacing w:val="6"/>
          <w:sz w:val="32"/>
          <w:szCs w:val="32"/>
          <w:lang w:eastAsia="zh-Hans"/>
        </w:rPr>
        <w:t>个，指标量化率为</w:t>
      </w:r>
      <w:r w:rsidR="00C91378">
        <w:rPr>
          <w:rStyle w:val="a5"/>
          <w:rFonts w:ascii="仿宋" w:eastAsia="仿宋" w:hAnsi="仿宋" w:cs="仿宋" w:hint="eastAsia"/>
          <w:b w:val="0"/>
          <w:spacing w:val="6"/>
          <w:sz w:val="32"/>
          <w:szCs w:val="32"/>
        </w:rPr>
        <w:t>76.92</w:t>
      </w:r>
      <w:r>
        <w:rPr>
          <w:rStyle w:val="a5"/>
          <w:rFonts w:ascii="仿宋" w:eastAsia="仿宋" w:hAnsi="仿宋" w:cs="仿宋" w:hint="eastAsia"/>
          <w:b w:val="0"/>
          <w:spacing w:val="6"/>
          <w:sz w:val="32"/>
          <w:szCs w:val="32"/>
          <w:lang w:eastAsia="zh-Hans"/>
        </w:rPr>
        <w:t>%</w:t>
      </w:r>
      <w:r>
        <w:rPr>
          <w:rStyle w:val="a5"/>
          <w:rFonts w:ascii="仿宋" w:eastAsia="仿宋" w:hAnsi="仿宋" w:cs="仿宋" w:hint="eastAsia"/>
          <w:b w:val="0"/>
          <w:spacing w:val="6"/>
          <w:sz w:val="32"/>
          <w:szCs w:val="32"/>
        </w:rPr>
        <w:t>；综上所述本项目所设置绩效目标合理，绩效指标明确。</w:t>
      </w:r>
    </w:p>
    <w:p w14:paraId="02232371" w14:textId="7C0FF333"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本项目实际已完成三级指标</w:t>
      </w:r>
      <w:r w:rsidR="00497601">
        <w:rPr>
          <w:rStyle w:val="a5"/>
          <w:rFonts w:ascii="仿宋" w:eastAsia="仿宋" w:hAnsi="仿宋" w:cs="仿宋" w:hint="eastAsia"/>
          <w:b w:val="0"/>
          <w:spacing w:val="6"/>
          <w:sz w:val="32"/>
          <w:szCs w:val="32"/>
        </w:rPr>
        <w:t>8</w:t>
      </w:r>
      <w:r>
        <w:rPr>
          <w:rStyle w:val="a5"/>
          <w:rFonts w:ascii="仿宋" w:eastAsia="仿宋" w:hAnsi="仿宋" w:cs="仿宋" w:hint="eastAsia"/>
          <w:b w:val="0"/>
          <w:spacing w:val="6"/>
          <w:sz w:val="32"/>
          <w:szCs w:val="32"/>
        </w:rPr>
        <w:t>个，指标完成率为</w:t>
      </w:r>
      <w:r w:rsidR="00497601">
        <w:rPr>
          <w:rStyle w:val="a5"/>
          <w:rFonts w:ascii="仿宋" w:eastAsia="仿宋" w:hAnsi="仿宋" w:cs="仿宋" w:hint="eastAsia"/>
          <w:b w:val="0"/>
          <w:spacing w:val="6"/>
          <w:sz w:val="32"/>
          <w:szCs w:val="32"/>
        </w:rPr>
        <w:t>61.54</w:t>
      </w:r>
      <w:r>
        <w:rPr>
          <w:rStyle w:val="a5"/>
          <w:rFonts w:ascii="仿宋" w:eastAsia="仿宋" w:hAnsi="仿宋" w:cs="仿宋" w:hint="eastAsia"/>
          <w:b w:val="0"/>
          <w:spacing w:val="6"/>
          <w:sz w:val="32"/>
          <w:szCs w:val="32"/>
        </w:rPr>
        <w:t>%。指标完成情况分析如下：</w:t>
      </w:r>
    </w:p>
    <w:p w14:paraId="19135196" w14:textId="77777777" w:rsidR="0095236A" w:rsidRDefault="00AE7CF8">
      <w:pPr>
        <w:spacing w:line="560" w:lineRule="exact"/>
        <w:ind w:firstLineChars="200" w:firstLine="664"/>
        <w:rPr>
          <w:rFonts w:ascii="楷体" w:eastAsia="楷体" w:hAnsi="楷体" w:cs="楷体"/>
          <w:spacing w:val="6"/>
          <w:sz w:val="32"/>
          <w:szCs w:val="32"/>
        </w:rPr>
      </w:pPr>
      <w:r>
        <w:rPr>
          <w:rFonts w:ascii="仿宋_GB2312" w:eastAsia="仿宋_GB2312" w:hint="eastAsia"/>
          <w:spacing w:val="6"/>
          <w:sz w:val="32"/>
          <w:szCs w:val="32"/>
        </w:rPr>
        <w:t>①</w:t>
      </w:r>
      <w:r>
        <w:rPr>
          <w:rFonts w:ascii="楷体" w:eastAsia="楷体" w:hAnsi="楷体" w:cs="楷体" w:hint="eastAsia"/>
          <w:spacing w:val="6"/>
          <w:sz w:val="32"/>
          <w:szCs w:val="32"/>
        </w:rPr>
        <w:t>产出指标完成情况分析</w:t>
      </w:r>
    </w:p>
    <w:p w14:paraId="152DAF6E" w14:textId="77777777"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a、项目完成数量</w:t>
      </w:r>
    </w:p>
    <w:p w14:paraId="14AFC177" w14:textId="416C43EC"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EE77AF" w:rsidRPr="00EE77AF">
        <w:rPr>
          <w:rStyle w:val="a5"/>
          <w:rFonts w:ascii="仿宋" w:eastAsia="仿宋" w:hAnsi="仿宋" w:cs="仿宋" w:hint="eastAsia"/>
          <w:b w:val="0"/>
          <w:bCs w:val="0"/>
          <w:spacing w:val="6"/>
          <w:sz w:val="32"/>
          <w:szCs w:val="32"/>
        </w:rPr>
        <w:t>项目建设涉及村个数（个）</w:t>
      </w:r>
      <w:r>
        <w:rPr>
          <w:rStyle w:val="a5"/>
          <w:rFonts w:ascii="仿宋" w:eastAsia="仿宋" w:hAnsi="仿宋" w:cs="仿宋" w:hint="eastAsia"/>
          <w:b w:val="0"/>
          <w:bCs w:val="0"/>
          <w:spacing w:val="6"/>
          <w:sz w:val="32"/>
          <w:szCs w:val="32"/>
        </w:rPr>
        <w:t>”指标，指标标杆值为</w:t>
      </w:r>
      <w:r w:rsidR="00EE77AF">
        <w:rPr>
          <w:rStyle w:val="a5"/>
          <w:rFonts w:ascii="仿宋" w:eastAsia="仿宋" w:hAnsi="仿宋" w:cs="仿宋" w:hint="eastAsia"/>
          <w:b w:val="0"/>
          <w:bCs w:val="0"/>
          <w:spacing w:val="6"/>
          <w:sz w:val="32"/>
          <w:szCs w:val="32"/>
        </w:rPr>
        <w:t>等于1个</w:t>
      </w:r>
      <w:r>
        <w:rPr>
          <w:rStyle w:val="a5"/>
          <w:rFonts w:ascii="仿宋" w:eastAsia="仿宋" w:hAnsi="仿宋" w:cs="仿宋" w:hint="eastAsia"/>
          <w:b w:val="0"/>
          <w:bCs w:val="0"/>
          <w:spacing w:val="6"/>
          <w:sz w:val="32"/>
          <w:szCs w:val="32"/>
        </w:rPr>
        <w:t>，指标完成值为</w:t>
      </w:r>
      <w:r w:rsidR="00EE77AF">
        <w:rPr>
          <w:rStyle w:val="a5"/>
          <w:rFonts w:ascii="仿宋" w:eastAsia="仿宋" w:hAnsi="仿宋" w:cs="仿宋"/>
          <w:b w:val="0"/>
          <w:bCs w:val="0"/>
          <w:spacing w:val="6"/>
          <w:sz w:val="32"/>
          <w:szCs w:val="32"/>
        </w:rPr>
        <w:t>1</w:t>
      </w:r>
      <w:r>
        <w:rPr>
          <w:rStyle w:val="a5"/>
          <w:rFonts w:ascii="仿宋" w:eastAsia="仿宋" w:hAnsi="仿宋" w:cs="仿宋" w:hint="eastAsia"/>
          <w:b w:val="0"/>
          <w:bCs w:val="0"/>
          <w:spacing w:val="6"/>
          <w:sz w:val="32"/>
          <w:szCs w:val="32"/>
        </w:rPr>
        <w:t>个，指标完成率为100%，指标确定依据为</w:t>
      </w:r>
      <w:r w:rsidR="00C91378">
        <w:rPr>
          <w:rStyle w:val="a5"/>
          <w:rFonts w:ascii="仿宋" w:eastAsia="仿宋" w:hAnsi="仿宋" w:cs="仿宋" w:hint="eastAsia"/>
          <w:b w:val="0"/>
          <w:bCs w:val="0"/>
          <w:spacing w:val="6"/>
          <w:sz w:val="32"/>
          <w:szCs w:val="32"/>
        </w:rPr>
        <w:t>项目可行性研究报告、现场勘察记录</w:t>
      </w:r>
      <w:r>
        <w:rPr>
          <w:rStyle w:val="a5"/>
          <w:rFonts w:ascii="仿宋" w:eastAsia="仿宋" w:hAnsi="仿宋" w:cs="仿宋" w:hint="eastAsia"/>
          <w:b w:val="0"/>
          <w:bCs w:val="0"/>
          <w:spacing w:val="6"/>
          <w:sz w:val="32"/>
          <w:szCs w:val="32"/>
        </w:rPr>
        <w:t>，该指标分值为</w:t>
      </w:r>
      <w:r w:rsidR="00C91378">
        <w:rPr>
          <w:rStyle w:val="a5"/>
          <w:rFonts w:ascii="仿宋" w:eastAsia="仿宋" w:hAnsi="仿宋" w:cs="仿宋" w:hint="eastAsia"/>
          <w:b w:val="0"/>
          <w:bCs w:val="0"/>
          <w:spacing w:val="6"/>
          <w:sz w:val="32"/>
          <w:szCs w:val="32"/>
        </w:rPr>
        <w:t>5</w:t>
      </w:r>
      <w:r>
        <w:rPr>
          <w:rStyle w:val="a5"/>
          <w:rFonts w:ascii="仿宋" w:eastAsia="仿宋" w:hAnsi="仿宋" w:cs="仿宋" w:hint="eastAsia"/>
          <w:b w:val="0"/>
          <w:bCs w:val="0"/>
          <w:spacing w:val="6"/>
          <w:sz w:val="32"/>
          <w:szCs w:val="32"/>
        </w:rPr>
        <w:t>分，实际得分为</w:t>
      </w:r>
      <w:r w:rsidR="00C91378">
        <w:rPr>
          <w:rStyle w:val="a5"/>
          <w:rFonts w:ascii="仿宋" w:eastAsia="仿宋" w:hAnsi="仿宋" w:cs="仿宋" w:hint="eastAsia"/>
          <w:b w:val="0"/>
          <w:bCs w:val="0"/>
          <w:spacing w:val="6"/>
          <w:sz w:val="32"/>
          <w:szCs w:val="32"/>
        </w:rPr>
        <w:t>5</w:t>
      </w:r>
      <w:r>
        <w:rPr>
          <w:rStyle w:val="a5"/>
          <w:rFonts w:ascii="仿宋" w:eastAsia="仿宋" w:hAnsi="仿宋" w:cs="仿宋" w:hint="eastAsia"/>
          <w:b w:val="0"/>
          <w:bCs w:val="0"/>
          <w:spacing w:val="6"/>
          <w:sz w:val="32"/>
          <w:szCs w:val="32"/>
        </w:rPr>
        <w:t>分</w:t>
      </w:r>
      <w:r w:rsidR="00DC7A0F">
        <w:rPr>
          <w:rStyle w:val="a5"/>
          <w:rFonts w:ascii="仿宋" w:eastAsia="仿宋" w:hAnsi="仿宋" w:cs="仿宋" w:hint="eastAsia"/>
          <w:b w:val="0"/>
          <w:bCs w:val="0"/>
          <w:spacing w:val="6"/>
          <w:sz w:val="32"/>
          <w:szCs w:val="32"/>
        </w:rPr>
        <w:t>；</w:t>
      </w:r>
    </w:p>
    <w:p w14:paraId="359DB60B" w14:textId="6A572572"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EE77AF" w:rsidRPr="00EE77AF">
        <w:rPr>
          <w:rStyle w:val="a5"/>
          <w:rFonts w:ascii="仿宋" w:eastAsia="仿宋" w:hAnsi="仿宋" w:cs="仿宋" w:hint="eastAsia"/>
          <w:b w:val="0"/>
          <w:bCs w:val="0"/>
          <w:spacing w:val="6"/>
          <w:sz w:val="32"/>
          <w:szCs w:val="32"/>
        </w:rPr>
        <w:t>改建防渗渠长度（公里）</w:t>
      </w:r>
      <w:r>
        <w:rPr>
          <w:rStyle w:val="a5"/>
          <w:rFonts w:ascii="仿宋" w:eastAsia="仿宋" w:hAnsi="仿宋" w:cs="仿宋" w:hint="eastAsia"/>
          <w:b w:val="0"/>
          <w:bCs w:val="0"/>
          <w:spacing w:val="6"/>
          <w:sz w:val="32"/>
          <w:szCs w:val="32"/>
        </w:rPr>
        <w:t>”指标，指标标杆值为</w:t>
      </w:r>
      <w:r w:rsidR="00EE77AF">
        <w:rPr>
          <w:rStyle w:val="a5"/>
          <w:rFonts w:ascii="仿宋" w:eastAsia="仿宋" w:hAnsi="仿宋" w:cs="仿宋" w:hint="eastAsia"/>
          <w:b w:val="0"/>
          <w:bCs w:val="0"/>
          <w:spacing w:val="6"/>
          <w:sz w:val="32"/>
          <w:szCs w:val="32"/>
        </w:rPr>
        <w:t>等于</w:t>
      </w:r>
      <w:r w:rsidR="00EE77AF" w:rsidRPr="00EE77AF">
        <w:rPr>
          <w:rStyle w:val="a5"/>
          <w:rFonts w:ascii="仿宋" w:eastAsia="仿宋" w:hAnsi="仿宋" w:cs="仿宋" w:hint="eastAsia"/>
          <w:b w:val="0"/>
          <w:bCs w:val="0"/>
          <w:spacing w:val="6"/>
          <w:sz w:val="32"/>
          <w:szCs w:val="32"/>
        </w:rPr>
        <w:t>4.6公里</w:t>
      </w:r>
      <w:r>
        <w:rPr>
          <w:rStyle w:val="a5"/>
          <w:rFonts w:ascii="仿宋" w:eastAsia="仿宋" w:hAnsi="仿宋" w:cs="仿宋" w:hint="eastAsia"/>
          <w:b w:val="0"/>
          <w:bCs w:val="0"/>
          <w:spacing w:val="6"/>
          <w:sz w:val="32"/>
          <w:szCs w:val="32"/>
        </w:rPr>
        <w:t>，指标完成值为</w:t>
      </w:r>
      <w:r w:rsidR="00C91378">
        <w:rPr>
          <w:rStyle w:val="a5"/>
          <w:rFonts w:ascii="仿宋" w:eastAsia="仿宋" w:hAnsi="仿宋" w:cs="仿宋" w:hint="eastAsia"/>
          <w:b w:val="0"/>
          <w:bCs w:val="0"/>
          <w:spacing w:val="6"/>
          <w:sz w:val="32"/>
          <w:szCs w:val="32"/>
        </w:rPr>
        <w:t>4.37</w:t>
      </w:r>
      <w:r w:rsidR="00EE77AF" w:rsidRPr="00EE77AF">
        <w:rPr>
          <w:rStyle w:val="a5"/>
          <w:rFonts w:ascii="仿宋" w:eastAsia="仿宋" w:hAnsi="仿宋" w:cs="仿宋" w:hint="eastAsia"/>
          <w:b w:val="0"/>
          <w:bCs w:val="0"/>
          <w:spacing w:val="6"/>
          <w:sz w:val="32"/>
          <w:szCs w:val="32"/>
        </w:rPr>
        <w:t>公里</w:t>
      </w:r>
      <w:r>
        <w:rPr>
          <w:rStyle w:val="a5"/>
          <w:rFonts w:ascii="仿宋" w:eastAsia="仿宋" w:hAnsi="仿宋" w:cs="仿宋" w:hint="eastAsia"/>
          <w:b w:val="0"/>
          <w:bCs w:val="0"/>
          <w:spacing w:val="6"/>
          <w:sz w:val="32"/>
          <w:szCs w:val="32"/>
        </w:rPr>
        <w:t>,指标完成率为</w:t>
      </w:r>
      <w:r w:rsidR="00C91378">
        <w:rPr>
          <w:rStyle w:val="a5"/>
          <w:rFonts w:ascii="仿宋" w:eastAsia="仿宋" w:hAnsi="仿宋" w:cs="仿宋" w:hint="eastAsia"/>
          <w:b w:val="0"/>
          <w:bCs w:val="0"/>
          <w:spacing w:val="6"/>
          <w:sz w:val="32"/>
          <w:szCs w:val="32"/>
        </w:rPr>
        <w:t>95</w:t>
      </w:r>
      <w:r>
        <w:rPr>
          <w:rStyle w:val="a5"/>
          <w:rFonts w:ascii="仿宋" w:eastAsia="仿宋" w:hAnsi="仿宋" w:cs="仿宋" w:hint="eastAsia"/>
          <w:b w:val="0"/>
          <w:bCs w:val="0"/>
          <w:spacing w:val="6"/>
          <w:sz w:val="32"/>
          <w:szCs w:val="32"/>
        </w:rPr>
        <w:t>%，指标确定依据</w:t>
      </w:r>
      <w:r w:rsidR="00C91378">
        <w:rPr>
          <w:rStyle w:val="a5"/>
          <w:rFonts w:ascii="仿宋" w:eastAsia="仿宋" w:hAnsi="仿宋" w:cs="仿宋" w:hint="eastAsia"/>
          <w:b w:val="0"/>
          <w:bCs w:val="0"/>
          <w:spacing w:val="6"/>
          <w:sz w:val="32"/>
          <w:szCs w:val="32"/>
        </w:rPr>
        <w:t>项目工程进度报告、现场勘察记录</w:t>
      </w:r>
      <w:r>
        <w:rPr>
          <w:rStyle w:val="a5"/>
          <w:rFonts w:ascii="仿宋" w:eastAsia="仿宋" w:hAnsi="仿宋" w:cs="仿宋" w:hint="eastAsia"/>
          <w:b w:val="0"/>
          <w:bCs w:val="0"/>
          <w:spacing w:val="6"/>
          <w:sz w:val="32"/>
          <w:szCs w:val="32"/>
        </w:rPr>
        <w:t>，该指标分值</w:t>
      </w:r>
      <w:r>
        <w:rPr>
          <w:rStyle w:val="a5"/>
          <w:rFonts w:ascii="仿宋" w:eastAsia="仿宋" w:hAnsi="仿宋" w:cs="仿宋" w:hint="eastAsia"/>
          <w:b w:val="0"/>
          <w:bCs w:val="0"/>
          <w:spacing w:val="6"/>
          <w:sz w:val="32"/>
          <w:szCs w:val="32"/>
        </w:rPr>
        <w:lastRenderedPageBreak/>
        <w:t>为</w:t>
      </w:r>
      <w:r w:rsidR="00C91378">
        <w:rPr>
          <w:rStyle w:val="a5"/>
          <w:rFonts w:ascii="仿宋" w:eastAsia="仿宋" w:hAnsi="仿宋" w:cs="仿宋" w:hint="eastAsia"/>
          <w:b w:val="0"/>
          <w:bCs w:val="0"/>
          <w:spacing w:val="6"/>
          <w:sz w:val="32"/>
          <w:szCs w:val="32"/>
        </w:rPr>
        <w:t>4</w:t>
      </w:r>
      <w:r>
        <w:rPr>
          <w:rStyle w:val="a5"/>
          <w:rFonts w:ascii="仿宋" w:eastAsia="仿宋" w:hAnsi="仿宋" w:cs="仿宋" w:hint="eastAsia"/>
          <w:b w:val="0"/>
          <w:bCs w:val="0"/>
          <w:spacing w:val="6"/>
          <w:sz w:val="32"/>
          <w:szCs w:val="32"/>
        </w:rPr>
        <w:t>分，实际得分为</w:t>
      </w:r>
      <w:r w:rsidR="00C91378">
        <w:rPr>
          <w:rStyle w:val="a5"/>
          <w:rFonts w:ascii="仿宋" w:eastAsia="仿宋" w:hAnsi="仿宋" w:cs="仿宋" w:hint="eastAsia"/>
          <w:b w:val="0"/>
          <w:bCs w:val="0"/>
          <w:spacing w:val="6"/>
          <w:sz w:val="32"/>
          <w:szCs w:val="32"/>
        </w:rPr>
        <w:t>3.8</w:t>
      </w:r>
      <w:r>
        <w:rPr>
          <w:rStyle w:val="a5"/>
          <w:rFonts w:ascii="仿宋" w:eastAsia="仿宋" w:hAnsi="仿宋" w:cs="仿宋" w:hint="eastAsia"/>
          <w:b w:val="0"/>
          <w:bCs w:val="0"/>
          <w:spacing w:val="6"/>
          <w:sz w:val="32"/>
          <w:szCs w:val="32"/>
        </w:rPr>
        <w:t>分</w:t>
      </w:r>
      <w:r w:rsidR="00DC7A0F">
        <w:rPr>
          <w:rStyle w:val="a5"/>
          <w:rFonts w:ascii="仿宋" w:eastAsia="仿宋" w:hAnsi="仿宋" w:cs="仿宋" w:hint="eastAsia"/>
          <w:b w:val="0"/>
          <w:bCs w:val="0"/>
          <w:spacing w:val="6"/>
          <w:sz w:val="32"/>
          <w:szCs w:val="32"/>
        </w:rPr>
        <w:t>；</w:t>
      </w:r>
    </w:p>
    <w:p w14:paraId="7E5D863B" w14:textId="0F6AEFBB"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EE77AF" w:rsidRPr="00EE77AF">
        <w:rPr>
          <w:rStyle w:val="a5"/>
          <w:rFonts w:ascii="仿宋" w:eastAsia="仿宋" w:hAnsi="仿宋" w:cs="仿宋" w:hint="eastAsia"/>
          <w:b w:val="0"/>
          <w:bCs w:val="0"/>
          <w:spacing w:val="6"/>
          <w:sz w:val="32"/>
          <w:szCs w:val="32"/>
        </w:rPr>
        <w:t>配套渠系建筑物（个）</w:t>
      </w:r>
      <w:r>
        <w:rPr>
          <w:rStyle w:val="a5"/>
          <w:rFonts w:ascii="仿宋" w:eastAsia="仿宋" w:hAnsi="仿宋" w:cs="仿宋" w:hint="eastAsia"/>
          <w:b w:val="0"/>
          <w:bCs w:val="0"/>
          <w:spacing w:val="6"/>
          <w:sz w:val="32"/>
          <w:szCs w:val="32"/>
        </w:rPr>
        <w:t>”指标，指标标杆值为</w:t>
      </w:r>
      <w:r w:rsidR="00EE77AF">
        <w:rPr>
          <w:rStyle w:val="a5"/>
          <w:rFonts w:ascii="仿宋" w:eastAsia="仿宋" w:hAnsi="仿宋" w:cs="仿宋" w:hint="eastAsia"/>
          <w:b w:val="0"/>
          <w:bCs w:val="0"/>
          <w:spacing w:val="6"/>
          <w:sz w:val="32"/>
          <w:szCs w:val="32"/>
        </w:rPr>
        <w:t>等于7</w:t>
      </w:r>
      <w:r w:rsidR="00EE77AF">
        <w:rPr>
          <w:rStyle w:val="a5"/>
          <w:rFonts w:ascii="仿宋" w:eastAsia="仿宋" w:hAnsi="仿宋" w:cs="仿宋"/>
          <w:b w:val="0"/>
          <w:bCs w:val="0"/>
          <w:spacing w:val="6"/>
          <w:sz w:val="32"/>
          <w:szCs w:val="32"/>
        </w:rPr>
        <w:t>1</w:t>
      </w:r>
      <w:r w:rsidR="00EE77AF">
        <w:rPr>
          <w:rStyle w:val="a5"/>
          <w:rFonts w:ascii="仿宋" w:eastAsia="仿宋" w:hAnsi="仿宋" w:cs="仿宋" w:hint="eastAsia"/>
          <w:b w:val="0"/>
          <w:bCs w:val="0"/>
          <w:spacing w:val="6"/>
          <w:sz w:val="32"/>
          <w:szCs w:val="32"/>
        </w:rPr>
        <w:t>个</w:t>
      </w:r>
      <w:r>
        <w:rPr>
          <w:rStyle w:val="a5"/>
          <w:rFonts w:ascii="仿宋" w:eastAsia="仿宋" w:hAnsi="仿宋" w:cs="仿宋" w:hint="eastAsia"/>
          <w:b w:val="0"/>
          <w:bCs w:val="0"/>
          <w:spacing w:val="6"/>
          <w:sz w:val="32"/>
          <w:szCs w:val="32"/>
        </w:rPr>
        <w:t>，指标完成值为</w:t>
      </w:r>
      <w:r w:rsidR="00EE77AF">
        <w:rPr>
          <w:rStyle w:val="a5"/>
          <w:rFonts w:ascii="仿宋" w:eastAsia="仿宋" w:hAnsi="仿宋" w:cs="仿宋"/>
          <w:b w:val="0"/>
          <w:bCs w:val="0"/>
          <w:spacing w:val="6"/>
          <w:sz w:val="32"/>
          <w:szCs w:val="32"/>
        </w:rPr>
        <w:t>71</w:t>
      </w:r>
      <w:r w:rsidR="00EE77AF">
        <w:rPr>
          <w:rStyle w:val="a5"/>
          <w:rFonts w:ascii="仿宋" w:eastAsia="仿宋" w:hAnsi="仿宋" w:cs="仿宋" w:hint="eastAsia"/>
          <w:b w:val="0"/>
          <w:bCs w:val="0"/>
          <w:spacing w:val="6"/>
          <w:sz w:val="32"/>
          <w:szCs w:val="32"/>
        </w:rPr>
        <w:t>个</w:t>
      </w:r>
      <w:r>
        <w:rPr>
          <w:rStyle w:val="a5"/>
          <w:rFonts w:ascii="仿宋" w:eastAsia="仿宋" w:hAnsi="仿宋" w:cs="仿宋" w:hint="eastAsia"/>
          <w:b w:val="0"/>
          <w:bCs w:val="0"/>
          <w:spacing w:val="6"/>
          <w:sz w:val="32"/>
          <w:szCs w:val="32"/>
        </w:rPr>
        <w:t>，指标完成率为100%，指标确定依据为</w:t>
      </w:r>
      <w:r w:rsidR="00C91378">
        <w:rPr>
          <w:rStyle w:val="a5"/>
          <w:rFonts w:ascii="仿宋" w:eastAsia="仿宋" w:hAnsi="仿宋" w:cs="仿宋" w:hint="eastAsia"/>
          <w:b w:val="0"/>
          <w:bCs w:val="0"/>
          <w:spacing w:val="6"/>
          <w:sz w:val="32"/>
          <w:szCs w:val="32"/>
        </w:rPr>
        <w:t>项目工程进度报告、现场勘察记录</w:t>
      </w:r>
      <w:r>
        <w:rPr>
          <w:rStyle w:val="a5"/>
          <w:rFonts w:ascii="仿宋" w:eastAsia="仿宋" w:hAnsi="仿宋" w:cs="仿宋" w:hint="eastAsia"/>
          <w:b w:val="0"/>
          <w:bCs w:val="0"/>
          <w:spacing w:val="6"/>
          <w:sz w:val="32"/>
          <w:szCs w:val="32"/>
        </w:rPr>
        <w:t>，该指标分值为</w:t>
      </w:r>
      <w:r w:rsidR="00C91378">
        <w:rPr>
          <w:rStyle w:val="a5"/>
          <w:rFonts w:ascii="仿宋" w:eastAsia="仿宋" w:hAnsi="仿宋" w:cs="仿宋" w:hint="eastAsia"/>
          <w:b w:val="0"/>
          <w:bCs w:val="0"/>
          <w:spacing w:val="6"/>
          <w:sz w:val="32"/>
          <w:szCs w:val="32"/>
        </w:rPr>
        <w:t>4</w:t>
      </w:r>
      <w:r>
        <w:rPr>
          <w:rStyle w:val="a5"/>
          <w:rFonts w:ascii="仿宋" w:eastAsia="仿宋" w:hAnsi="仿宋" w:cs="仿宋" w:hint="eastAsia"/>
          <w:b w:val="0"/>
          <w:bCs w:val="0"/>
          <w:spacing w:val="6"/>
          <w:sz w:val="32"/>
          <w:szCs w:val="32"/>
        </w:rPr>
        <w:t>分，实际得分为</w:t>
      </w:r>
      <w:r w:rsidR="00C91378">
        <w:rPr>
          <w:rStyle w:val="a5"/>
          <w:rFonts w:ascii="仿宋" w:eastAsia="仿宋" w:hAnsi="仿宋" w:cs="仿宋" w:hint="eastAsia"/>
          <w:b w:val="0"/>
          <w:bCs w:val="0"/>
          <w:spacing w:val="6"/>
          <w:sz w:val="32"/>
          <w:szCs w:val="32"/>
        </w:rPr>
        <w:t>4</w:t>
      </w:r>
      <w:r>
        <w:rPr>
          <w:rStyle w:val="a5"/>
          <w:rFonts w:ascii="仿宋" w:eastAsia="仿宋" w:hAnsi="仿宋" w:cs="仿宋" w:hint="eastAsia"/>
          <w:b w:val="0"/>
          <w:bCs w:val="0"/>
          <w:spacing w:val="6"/>
          <w:sz w:val="32"/>
          <w:szCs w:val="32"/>
        </w:rPr>
        <w:t>分。</w:t>
      </w:r>
    </w:p>
    <w:p w14:paraId="6AE22C69" w14:textId="77777777"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b、项目完成质量</w:t>
      </w:r>
    </w:p>
    <w:p w14:paraId="01CEB0C9" w14:textId="0C8AC188"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EE77AF" w:rsidRPr="00EE77AF">
        <w:rPr>
          <w:rStyle w:val="a5"/>
          <w:rFonts w:ascii="仿宋" w:eastAsia="仿宋" w:hAnsi="仿宋" w:cs="仿宋" w:hint="eastAsia"/>
          <w:b w:val="0"/>
          <w:bCs w:val="0"/>
          <w:spacing w:val="6"/>
          <w:sz w:val="32"/>
          <w:szCs w:val="32"/>
        </w:rPr>
        <w:t>项目（工程）验收合格率（%）</w:t>
      </w:r>
      <w:r>
        <w:rPr>
          <w:rStyle w:val="a5"/>
          <w:rFonts w:ascii="仿宋" w:eastAsia="仿宋" w:hAnsi="仿宋" w:cs="仿宋" w:hint="eastAsia"/>
          <w:b w:val="0"/>
          <w:bCs w:val="0"/>
          <w:spacing w:val="6"/>
          <w:sz w:val="32"/>
          <w:szCs w:val="32"/>
        </w:rPr>
        <w:t>”指标，指标标杆值为等于100%，</w:t>
      </w:r>
      <w:r w:rsidR="00C91378">
        <w:rPr>
          <w:rStyle w:val="a5"/>
          <w:rFonts w:ascii="仿宋" w:eastAsia="仿宋" w:hAnsi="仿宋" w:cs="仿宋" w:hint="eastAsia"/>
          <w:b w:val="0"/>
          <w:bCs w:val="0"/>
          <w:spacing w:val="6"/>
          <w:sz w:val="32"/>
          <w:szCs w:val="32"/>
        </w:rPr>
        <w:t>项目暂未完工，还未进行验收，</w:t>
      </w:r>
      <w:r>
        <w:rPr>
          <w:rStyle w:val="a5"/>
          <w:rFonts w:ascii="仿宋" w:eastAsia="仿宋" w:hAnsi="仿宋" w:cs="仿宋" w:hint="eastAsia"/>
          <w:b w:val="0"/>
          <w:bCs w:val="0"/>
          <w:spacing w:val="6"/>
          <w:sz w:val="32"/>
          <w:szCs w:val="32"/>
        </w:rPr>
        <w:t>指标完成值为</w:t>
      </w:r>
      <w:r w:rsidR="00C91378">
        <w:rPr>
          <w:rStyle w:val="a5"/>
          <w:rFonts w:ascii="仿宋" w:eastAsia="仿宋" w:hAnsi="仿宋" w:cs="仿宋" w:hint="eastAsia"/>
          <w:b w:val="0"/>
          <w:bCs w:val="0"/>
          <w:spacing w:val="6"/>
          <w:sz w:val="32"/>
          <w:szCs w:val="32"/>
        </w:rPr>
        <w:t>0</w:t>
      </w:r>
      <w:r>
        <w:rPr>
          <w:rStyle w:val="a5"/>
          <w:rFonts w:ascii="仿宋" w:eastAsia="仿宋" w:hAnsi="仿宋" w:cs="仿宋" w:hint="eastAsia"/>
          <w:b w:val="0"/>
          <w:bCs w:val="0"/>
          <w:spacing w:val="6"/>
          <w:sz w:val="32"/>
          <w:szCs w:val="32"/>
        </w:rPr>
        <w:t>%,指标完成率为</w:t>
      </w:r>
      <w:r w:rsidR="00C91378">
        <w:rPr>
          <w:rStyle w:val="a5"/>
          <w:rFonts w:ascii="仿宋" w:eastAsia="仿宋" w:hAnsi="仿宋" w:cs="仿宋" w:hint="eastAsia"/>
          <w:b w:val="0"/>
          <w:bCs w:val="0"/>
          <w:spacing w:val="6"/>
          <w:sz w:val="32"/>
          <w:szCs w:val="32"/>
        </w:rPr>
        <w:t>0</w:t>
      </w:r>
      <w:r>
        <w:rPr>
          <w:rStyle w:val="a5"/>
          <w:rFonts w:ascii="仿宋" w:eastAsia="仿宋" w:hAnsi="仿宋" w:cs="仿宋" w:hint="eastAsia"/>
          <w:b w:val="0"/>
          <w:bCs w:val="0"/>
          <w:spacing w:val="6"/>
          <w:sz w:val="32"/>
          <w:szCs w:val="32"/>
        </w:rPr>
        <w:t>%。该指标分值为</w:t>
      </w:r>
      <w:r w:rsidR="00F50785">
        <w:rPr>
          <w:rStyle w:val="a5"/>
          <w:rFonts w:ascii="仿宋" w:eastAsia="仿宋" w:hAnsi="仿宋" w:cs="仿宋" w:hint="eastAsia"/>
          <w:b w:val="0"/>
          <w:bCs w:val="0"/>
          <w:spacing w:val="6"/>
          <w:sz w:val="32"/>
          <w:szCs w:val="32"/>
        </w:rPr>
        <w:t>9</w:t>
      </w:r>
      <w:r>
        <w:rPr>
          <w:rStyle w:val="a5"/>
          <w:rFonts w:ascii="仿宋" w:eastAsia="仿宋" w:hAnsi="仿宋" w:cs="仿宋" w:hint="eastAsia"/>
          <w:b w:val="0"/>
          <w:bCs w:val="0"/>
          <w:spacing w:val="6"/>
          <w:sz w:val="32"/>
          <w:szCs w:val="32"/>
        </w:rPr>
        <w:t>分，实际得分为</w:t>
      </w:r>
      <w:r w:rsidR="00502C83">
        <w:rPr>
          <w:rStyle w:val="a5"/>
          <w:rFonts w:ascii="仿宋" w:eastAsia="仿宋" w:hAnsi="仿宋" w:cs="仿宋" w:hint="eastAsia"/>
          <w:b w:val="0"/>
          <w:bCs w:val="0"/>
          <w:spacing w:val="6"/>
          <w:sz w:val="32"/>
          <w:szCs w:val="32"/>
        </w:rPr>
        <w:t>0</w:t>
      </w:r>
      <w:r>
        <w:rPr>
          <w:rStyle w:val="a5"/>
          <w:rFonts w:ascii="仿宋" w:eastAsia="仿宋" w:hAnsi="仿宋" w:cs="仿宋" w:hint="eastAsia"/>
          <w:b w:val="0"/>
          <w:bCs w:val="0"/>
          <w:spacing w:val="6"/>
          <w:sz w:val="32"/>
          <w:szCs w:val="32"/>
        </w:rPr>
        <w:t>分。</w:t>
      </w:r>
    </w:p>
    <w:p w14:paraId="24E1F88B" w14:textId="77777777"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c、项目完成时效</w:t>
      </w:r>
    </w:p>
    <w:p w14:paraId="206065B6" w14:textId="69F18F98" w:rsidR="00EE77AF" w:rsidRDefault="00EE77AF">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“项目开工时间”指标，指标标杆值为2</w:t>
      </w:r>
      <w:r>
        <w:rPr>
          <w:rStyle w:val="a5"/>
          <w:rFonts w:ascii="仿宋" w:eastAsia="仿宋" w:hAnsi="仿宋" w:cs="仿宋"/>
          <w:b w:val="0"/>
          <w:bCs w:val="0"/>
          <w:spacing w:val="6"/>
          <w:sz w:val="32"/>
          <w:szCs w:val="32"/>
        </w:rPr>
        <w:t>023</w:t>
      </w:r>
      <w:r>
        <w:rPr>
          <w:rStyle w:val="a5"/>
          <w:rFonts w:ascii="仿宋" w:eastAsia="仿宋" w:hAnsi="仿宋" w:cs="仿宋" w:hint="eastAsia"/>
          <w:b w:val="0"/>
          <w:bCs w:val="0"/>
          <w:spacing w:val="6"/>
          <w:sz w:val="32"/>
          <w:szCs w:val="32"/>
        </w:rPr>
        <w:t>年9月，指标完成值为2</w:t>
      </w:r>
      <w:r>
        <w:rPr>
          <w:rStyle w:val="a5"/>
          <w:rFonts w:ascii="仿宋" w:eastAsia="仿宋" w:hAnsi="仿宋" w:cs="仿宋"/>
          <w:b w:val="0"/>
          <w:bCs w:val="0"/>
          <w:spacing w:val="6"/>
          <w:sz w:val="32"/>
          <w:szCs w:val="32"/>
        </w:rPr>
        <w:t>023</w:t>
      </w:r>
      <w:r>
        <w:rPr>
          <w:rStyle w:val="a5"/>
          <w:rFonts w:ascii="仿宋" w:eastAsia="仿宋" w:hAnsi="仿宋" w:cs="仿宋" w:hint="eastAsia"/>
          <w:b w:val="0"/>
          <w:bCs w:val="0"/>
          <w:spacing w:val="6"/>
          <w:sz w:val="32"/>
          <w:szCs w:val="32"/>
        </w:rPr>
        <w:t>年9月，指标完成率1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w:t>
      </w:r>
      <w:r w:rsidR="00502C83">
        <w:rPr>
          <w:rStyle w:val="a5"/>
          <w:rFonts w:ascii="仿宋" w:eastAsia="仿宋" w:hAnsi="仿宋" w:cs="仿宋" w:hint="eastAsia"/>
          <w:b w:val="0"/>
          <w:bCs w:val="0"/>
          <w:spacing w:val="6"/>
          <w:sz w:val="32"/>
          <w:szCs w:val="32"/>
        </w:rPr>
        <w:t>项目开工报告</w:t>
      </w:r>
      <w:r w:rsidR="009A08FF">
        <w:rPr>
          <w:rStyle w:val="a5"/>
          <w:rFonts w:ascii="仿宋" w:eastAsia="仿宋" w:hAnsi="仿宋" w:cs="仿宋" w:hint="eastAsia"/>
          <w:b w:val="0"/>
          <w:bCs w:val="0"/>
          <w:spacing w:val="6"/>
          <w:sz w:val="32"/>
          <w:szCs w:val="32"/>
        </w:rPr>
        <w:t>，该指标分值为</w:t>
      </w:r>
      <w:r w:rsidR="00F50785">
        <w:rPr>
          <w:rStyle w:val="a5"/>
          <w:rFonts w:ascii="仿宋" w:eastAsia="仿宋" w:hAnsi="仿宋" w:cs="仿宋" w:hint="eastAsia"/>
          <w:b w:val="0"/>
          <w:bCs w:val="0"/>
          <w:spacing w:val="6"/>
          <w:sz w:val="32"/>
          <w:szCs w:val="32"/>
        </w:rPr>
        <w:t>5</w:t>
      </w:r>
      <w:r w:rsidR="009A08FF">
        <w:rPr>
          <w:rStyle w:val="a5"/>
          <w:rFonts w:ascii="仿宋" w:eastAsia="仿宋" w:hAnsi="仿宋" w:cs="仿宋" w:hint="eastAsia"/>
          <w:b w:val="0"/>
          <w:bCs w:val="0"/>
          <w:spacing w:val="6"/>
          <w:sz w:val="32"/>
          <w:szCs w:val="32"/>
        </w:rPr>
        <w:t>分，实际得分为</w:t>
      </w:r>
      <w:r w:rsidR="00F50785">
        <w:rPr>
          <w:rStyle w:val="a5"/>
          <w:rFonts w:ascii="仿宋" w:eastAsia="仿宋" w:hAnsi="仿宋" w:cs="仿宋" w:hint="eastAsia"/>
          <w:b w:val="0"/>
          <w:bCs w:val="0"/>
          <w:spacing w:val="6"/>
          <w:sz w:val="32"/>
          <w:szCs w:val="32"/>
        </w:rPr>
        <w:t>5</w:t>
      </w:r>
      <w:r w:rsidR="009A08FF">
        <w:rPr>
          <w:rStyle w:val="a5"/>
          <w:rFonts w:ascii="仿宋" w:eastAsia="仿宋" w:hAnsi="仿宋" w:cs="仿宋" w:hint="eastAsia"/>
          <w:b w:val="0"/>
          <w:bCs w:val="0"/>
          <w:spacing w:val="6"/>
          <w:sz w:val="32"/>
          <w:szCs w:val="32"/>
        </w:rPr>
        <w:t>分；</w:t>
      </w:r>
    </w:p>
    <w:p w14:paraId="0C08A3B9" w14:textId="6B468751"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9A08FF">
        <w:rPr>
          <w:rStyle w:val="a5"/>
          <w:rFonts w:ascii="仿宋" w:eastAsia="仿宋" w:hAnsi="仿宋" w:cs="仿宋" w:hint="eastAsia"/>
          <w:b w:val="0"/>
          <w:bCs w:val="0"/>
          <w:spacing w:val="6"/>
          <w:sz w:val="32"/>
          <w:szCs w:val="32"/>
        </w:rPr>
        <w:t>项目</w:t>
      </w:r>
      <w:r w:rsidR="00502C83">
        <w:rPr>
          <w:rStyle w:val="a5"/>
          <w:rFonts w:ascii="仿宋" w:eastAsia="仿宋" w:hAnsi="仿宋" w:cs="仿宋" w:hint="eastAsia"/>
          <w:b w:val="0"/>
          <w:bCs w:val="0"/>
          <w:spacing w:val="6"/>
          <w:sz w:val="32"/>
          <w:szCs w:val="32"/>
        </w:rPr>
        <w:t>完</w:t>
      </w:r>
      <w:r w:rsidR="009A08FF">
        <w:rPr>
          <w:rStyle w:val="a5"/>
          <w:rFonts w:ascii="仿宋" w:eastAsia="仿宋" w:hAnsi="仿宋" w:cs="仿宋" w:hint="eastAsia"/>
          <w:b w:val="0"/>
          <w:bCs w:val="0"/>
          <w:spacing w:val="6"/>
          <w:sz w:val="32"/>
          <w:szCs w:val="32"/>
        </w:rPr>
        <w:t>工时间</w:t>
      </w:r>
      <w:r>
        <w:rPr>
          <w:rStyle w:val="a5"/>
          <w:rFonts w:ascii="仿宋" w:eastAsia="仿宋" w:hAnsi="仿宋" w:cs="仿宋" w:hint="eastAsia"/>
          <w:b w:val="0"/>
          <w:bCs w:val="0"/>
          <w:spacing w:val="6"/>
          <w:sz w:val="32"/>
          <w:szCs w:val="32"/>
        </w:rPr>
        <w:t>”指标，指标标杆值为</w:t>
      </w:r>
      <w:r w:rsidR="009A08FF">
        <w:rPr>
          <w:rStyle w:val="a5"/>
          <w:rFonts w:ascii="仿宋" w:eastAsia="仿宋" w:hAnsi="仿宋" w:cs="仿宋"/>
          <w:b w:val="0"/>
          <w:bCs w:val="0"/>
          <w:spacing w:val="6"/>
          <w:sz w:val="32"/>
          <w:szCs w:val="32"/>
        </w:rPr>
        <w:t>2023</w:t>
      </w:r>
      <w:r w:rsidR="009A08FF">
        <w:rPr>
          <w:rStyle w:val="a5"/>
          <w:rFonts w:ascii="仿宋" w:eastAsia="仿宋" w:hAnsi="仿宋" w:cs="仿宋" w:hint="eastAsia"/>
          <w:b w:val="0"/>
          <w:bCs w:val="0"/>
          <w:spacing w:val="6"/>
          <w:sz w:val="32"/>
          <w:szCs w:val="32"/>
        </w:rPr>
        <w:t>年1</w:t>
      </w:r>
      <w:r w:rsidR="009A08FF">
        <w:rPr>
          <w:rStyle w:val="a5"/>
          <w:rFonts w:ascii="仿宋" w:eastAsia="仿宋" w:hAnsi="仿宋" w:cs="仿宋"/>
          <w:b w:val="0"/>
          <w:bCs w:val="0"/>
          <w:spacing w:val="6"/>
          <w:sz w:val="32"/>
          <w:szCs w:val="32"/>
        </w:rPr>
        <w:t>2</w:t>
      </w:r>
      <w:r w:rsidR="009A08FF">
        <w:rPr>
          <w:rStyle w:val="a5"/>
          <w:rFonts w:ascii="仿宋" w:eastAsia="仿宋" w:hAnsi="仿宋" w:cs="仿宋" w:hint="eastAsia"/>
          <w:b w:val="0"/>
          <w:bCs w:val="0"/>
          <w:spacing w:val="6"/>
          <w:sz w:val="32"/>
          <w:szCs w:val="32"/>
        </w:rPr>
        <w:t>月</w:t>
      </w:r>
      <w:r>
        <w:rPr>
          <w:rStyle w:val="a5"/>
          <w:rFonts w:ascii="仿宋" w:eastAsia="仿宋" w:hAnsi="仿宋" w:cs="仿宋" w:hint="eastAsia"/>
          <w:b w:val="0"/>
          <w:bCs w:val="0"/>
          <w:spacing w:val="6"/>
          <w:sz w:val="32"/>
          <w:szCs w:val="32"/>
        </w:rPr>
        <w:t>，</w:t>
      </w:r>
      <w:r w:rsidR="00502C83">
        <w:rPr>
          <w:rStyle w:val="a5"/>
          <w:rFonts w:ascii="仿宋" w:eastAsia="仿宋" w:hAnsi="仿宋" w:cs="仿宋" w:hint="eastAsia"/>
          <w:b w:val="0"/>
          <w:bCs w:val="0"/>
          <w:spacing w:val="6"/>
          <w:sz w:val="32"/>
          <w:szCs w:val="32"/>
        </w:rPr>
        <w:t>项目还未完工，暂未进行验收，</w:t>
      </w:r>
      <w:r>
        <w:rPr>
          <w:rStyle w:val="a5"/>
          <w:rFonts w:ascii="仿宋" w:eastAsia="仿宋" w:hAnsi="仿宋" w:cs="仿宋" w:hint="eastAsia"/>
          <w:b w:val="0"/>
          <w:bCs w:val="0"/>
          <w:spacing w:val="6"/>
          <w:sz w:val="32"/>
          <w:szCs w:val="32"/>
        </w:rPr>
        <w:t>指标完成值为</w:t>
      </w:r>
      <w:r w:rsidR="00502C83">
        <w:rPr>
          <w:rStyle w:val="a5"/>
          <w:rFonts w:ascii="仿宋" w:eastAsia="仿宋" w:hAnsi="仿宋" w:cs="仿宋" w:hint="eastAsia"/>
          <w:b w:val="0"/>
          <w:bCs w:val="0"/>
          <w:spacing w:val="6"/>
          <w:sz w:val="32"/>
          <w:szCs w:val="32"/>
        </w:rPr>
        <w:t>0</w:t>
      </w:r>
      <w:r>
        <w:rPr>
          <w:rStyle w:val="a5"/>
          <w:rFonts w:ascii="仿宋" w:eastAsia="仿宋" w:hAnsi="仿宋" w:cs="仿宋" w:hint="eastAsia"/>
          <w:b w:val="0"/>
          <w:bCs w:val="0"/>
          <w:spacing w:val="6"/>
          <w:sz w:val="32"/>
          <w:szCs w:val="32"/>
        </w:rPr>
        <w:t>,指标完成率为</w:t>
      </w:r>
      <w:r w:rsidR="00502C83">
        <w:rPr>
          <w:rStyle w:val="a5"/>
          <w:rFonts w:ascii="仿宋" w:eastAsia="仿宋" w:hAnsi="仿宋" w:cs="仿宋" w:hint="eastAsia"/>
          <w:b w:val="0"/>
          <w:bCs w:val="0"/>
          <w:spacing w:val="6"/>
          <w:sz w:val="32"/>
          <w:szCs w:val="32"/>
        </w:rPr>
        <w:t>0</w:t>
      </w:r>
      <w:r>
        <w:rPr>
          <w:rStyle w:val="a5"/>
          <w:rFonts w:ascii="仿宋" w:eastAsia="仿宋" w:hAnsi="仿宋" w:cs="仿宋" w:hint="eastAsia"/>
          <w:b w:val="0"/>
          <w:bCs w:val="0"/>
          <w:spacing w:val="6"/>
          <w:sz w:val="32"/>
          <w:szCs w:val="32"/>
        </w:rPr>
        <w:t>%。该指标分值为</w:t>
      </w:r>
      <w:r w:rsidR="009A08FF">
        <w:rPr>
          <w:rStyle w:val="a5"/>
          <w:rFonts w:ascii="仿宋" w:eastAsia="仿宋" w:hAnsi="仿宋" w:cs="仿宋"/>
          <w:b w:val="0"/>
          <w:bCs w:val="0"/>
          <w:spacing w:val="6"/>
          <w:sz w:val="32"/>
          <w:szCs w:val="32"/>
        </w:rPr>
        <w:t>4</w:t>
      </w:r>
      <w:r>
        <w:rPr>
          <w:rStyle w:val="a5"/>
          <w:rFonts w:ascii="仿宋" w:eastAsia="仿宋" w:hAnsi="仿宋" w:cs="仿宋" w:hint="eastAsia"/>
          <w:b w:val="0"/>
          <w:bCs w:val="0"/>
          <w:spacing w:val="6"/>
          <w:sz w:val="32"/>
          <w:szCs w:val="32"/>
        </w:rPr>
        <w:t>分，实际得分为</w:t>
      </w:r>
      <w:r w:rsidR="00502C83">
        <w:rPr>
          <w:rStyle w:val="a5"/>
          <w:rFonts w:ascii="仿宋" w:eastAsia="仿宋" w:hAnsi="仿宋" w:cs="仿宋" w:hint="eastAsia"/>
          <w:b w:val="0"/>
          <w:bCs w:val="0"/>
          <w:spacing w:val="6"/>
          <w:sz w:val="32"/>
          <w:szCs w:val="32"/>
        </w:rPr>
        <w:t>0</w:t>
      </w:r>
      <w:r>
        <w:rPr>
          <w:rStyle w:val="a5"/>
          <w:rFonts w:ascii="仿宋" w:eastAsia="仿宋" w:hAnsi="仿宋" w:cs="仿宋" w:hint="eastAsia"/>
          <w:b w:val="0"/>
          <w:bCs w:val="0"/>
          <w:spacing w:val="6"/>
          <w:sz w:val="32"/>
          <w:szCs w:val="32"/>
        </w:rPr>
        <w:t>分。</w:t>
      </w:r>
    </w:p>
    <w:p w14:paraId="427D9EAA" w14:textId="0E0FDCE0"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9A08FF" w:rsidRPr="009A08FF">
        <w:rPr>
          <w:rStyle w:val="a5"/>
          <w:rFonts w:ascii="仿宋" w:eastAsia="仿宋" w:hAnsi="仿宋" w:cs="仿宋" w:hint="eastAsia"/>
          <w:b w:val="0"/>
          <w:bCs w:val="0"/>
          <w:spacing w:val="6"/>
          <w:sz w:val="32"/>
          <w:szCs w:val="32"/>
        </w:rPr>
        <w:t>资金支付及时率（%）</w:t>
      </w:r>
      <w:r>
        <w:rPr>
          <w:rStyle w:val="a5"/>
          <w:rFonts w:ascii="仿宋" w:eastAsia="仿宋" w:hAnsi="仿宋" w:cs="仿宋" w:hint="eastAsia"/>
          <w:b w:val="0"/>
          <w:bCs w:val="0"/>
          <w:spacing w:val="6"/>
          <w:sz w:val="32"/>
          <w:szCs w:val="32"/>
        </w:rPr>
        <w:t>”指标，指标标杆值为100%，指标完成值为100%,指标完成率为100%。指标确定依据为</w:t>
      </w:r>
      <w:r w:rsidR="00502C83">
        <w:rPr>
          <w:rStyle w:val="a5"/>
          <w:rFonts w:ascii="仿宋" w:eastAsia="仿宋" w:hAnsi="仿宋" w:cs="仿宋" w:hint="eastAsia"/>
          <w:b w:val="0"/>
          <w:bCs w:val="0"/>
          <w:spacing w:val="6"/>
          <w:sz w:val="32"/>
          <w:szCs w:val="32"/>
        </w:rPr>
        <w:t>项目工程进度报告、资金支付凭证</w:t>
      </w:r>
      <w:r>
        <w:rPr>
          <w:rStyle w:val="a5"/>
          <w:rFonts w:ascii="仿宋" w:eastAsia="仿宋" w:hAnsi="仿宋" w:cs="仿宋" w:hint="eastAsia"/>
          <w:b w:val="0"/>
          <w:bCs w:val="0"/>
          <w:spacing w:val="6"/>
          <w:sz w:val="32"/>
          <w:szCs w:val="32"/>
        </w:rPr>
        <w:t>。该指标分值为</w:t>
      </w:r>
      <w:r w:rsidR="00F50785">
        <w:rPr>
          <w:rStyle w:val="a5"/>
          <w:rFonts w:ascii="仿宋" w:eastAsia="仿宋" w:hAnsi="仿宋" w:cs="仿宋" w:hint="eastAsia"/>
          <w:b w:val="0"/>
          <w:bCs w:val="0"/>
          <w:spacing w:val="6"/>
          <w:sz w:val="32"/>
          <w:szCs w:val="32"/>
        </w:rPr>
        <w:t>6</w:t>
      </w:r>
      <w:r>
        <w:rPr>
          <w:rStyle w:val="a5"/>
          <w:rFonts w:ascii="仿宋" w:eastAsia="仿宋" w:hAnsi="仿宋" w:cs="仿宋" w:hint="eastAsia"/>
          <w:b w:val="0"/>
          <w:bCs w:val="0"/>
          <w:spacing w:val="6"/>
          <w:sz w:val="32"/>
          <w:szCs w:val="32"/>
        </w:rPr>
        <w:t>分，实际得分为</w:t>
      </w:r>
      <w:r w:rsidR="00F50785">
        <w:rPr>
          <w:rStyle w:val="a5"/>
          <w:rFonts w:ascii="仿宋" w:eastAsia="仿宋" w:hAnsi="仿宋" w:cs="仿宋" w:hint="eastAsia"/>
          <w:b w:val="0"/>
          <w:bCs w:val="0"/>
          <w:spacing w:val="6"/>
          <w:sz w:val="32"/>
          <w:szCs w:val="32"/>
        </w:rPr>
        <w:t>6</w:t>
      </w:r>
      <w:r>
        <w:rPr>
          <w:rStyle w:val="a5"/>
          <w:rFonts w:ascii="仿宋" w:eastAsia="仿宋" w:hAnsi="仿宋" w:cs="仿宋" w:hint="eastAsia"/>
          <w:b w:val="0"/>
          <w:bCs w:val="0"/>
          <w:spacing w:val="6"/>
          <w:sz w:val="32"/>
          <w:szCs w:val="32"/>
        </w:rPr>
        <w:t>分。</w:t>
      </w:r>
    </w:p>
    <w:p w14:paraId="683CAAE9" w14:textId="77777777"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d、项目成本节约情况</w:t>
      </w:r>
    </w:p>
    <w:p w14:paraId="7A758D99" w14:textId="597A8943"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9A08FF">
        <w:rPr>
          <w:rStyle w:val="a5"/>
          <w:rFonts w:ascii="仿宋" w:eastAsia="仿宋" w:hAnsi="仿宋" w:cs="仿宋" w:hint="eastAsia"/>
          <w:b w:val="0"/>
          <w:bCs w:val="0"/>
          <w:spacing w:val="6"/>
          <w:sz w:val="32"/>
          <w:szCs w:val="32"/>
        </w:rPr>
        <w:t>建筑工程施工费（万元）</w:t>
      </w:r>
      <w:r>
        <w:rPr>
          <w:rStyle w:val="a5"/>
          <w:rFonts w:ascii="仿宋" w:eastAsia="仿宋" w:hAnsi="仿宋" w:cs="仿宋" w:hint="eastAsia"/>
          <w:b w:val="0"/>
          <w:bCs w:val="0"/>
          <w:spacing w:val="6"/>
          <w:sz w:val="32"/>
          <w:szCs w:val="32"/>
        </w:rPr>
        <w:t>”指标，指标标杆值为小于等于</w:t>
      </w:r>
      <w:r w:rsidR="00502C83">
        <w:rPr>
          <w:rStyle w:val="a5"/>
          <w:rFonts w:ascii="仿宋" w:eastAsia="仿宋" w:hAnsi="仿宋" w:cs="仿宋" w:hint="eastAsia"/>
          <w:b w:val="0"/>
          <w:bCs w:val="0"/>
          <w:spacing w:val="6"/>
          <w:sz w:val="32"/>
          <w:szCs w:val="32"/>
        </w:rPr>
        <w:t>255.76</w:t>
      </w:r>
      <w:r>
        <w:rPr>
          <w:rStyle w:val="a5"/>
          <w:rFonts w:ascii="仿宋" w:eastAsia="仿宋" w:hAnsi="仿宋" w:cs="仿宋" w:hint="eastAsia"/>
          <w:b w:val="0"/>
          <w:bCs w:val="0"/>
          <w:spacing w:val="6"/>
          <w:sz w:val="32"/>
          <w:szCs w:val="32"/>
        </w:rPr>
        <w:t>万元，实际完成值为</w:t>
      </w:r>
      <w:r w:rsidR="00502C83" w:rsidRPr="00502C83">
        <w:rPr>
          <w:rStyle w:val="a5"/>
          <w:rFonts w:ascii="仿宋" w:eastAsia="仿宋" w:hAnsi="仿宋" w:cs="仿宋"/>
          <w:b w:val="0"/>
          <w:bCs w:val="0"/>
          <w:spacing w:val="6"/>
          <w:sz w:val="32"/>
          <w:szCs w:val="32"/>
        </w:rPr>
        <w:t>248.09</w:t>
      </w:r>
      <w:r>
        <w:rPr>
          <w:rStyle w:val="a5"/>
          <w:rFonts w:ascii="仿宋" w:eastAsia="仿宋" w:hAnsi="仿宋" w:cs="仿宋" w:hint="eastAsia"/>
          <w:b w:val="0"/>
          <w:bCs w:val="0"/>
          <w:spacing w:val="6"/>
          <w:sz w:val="32"/>
          <w:szCs w:val="32"/>
        </w:rPr>
        <w:t>万元，指标完成率为100%。</w:t>
      </w:r>
      <w:r w:rsidR="009A08FF">
        <w:rPr>
          <w:rStyle w:val="a5"/>
          <w:rFonts w:ascii="仿宋" w:eastAsia="仿宋" w:hAnsi="仿宋" w:cs="仿宋" w:hint="eastAsia"/>
          <w:b w:val="0"/>
          <w:bCs w:val="0"/>
          <w:spacing w:val="6"/>
          <w:sz w:val="32"/>
          <w:szCs w:val="32"/>
        </w:rPr>
        <w:t>指标确定依据为项目资金台账及支付凭证。</w:t>
      </w:r>
      <w:r>
        <w:rPr>
          <w:rStyle w:val="a5"/>
          <w:rFonts w:ascii="仿宋" w:eastAsia="仿宋" w:hAnsi="仿宋" w:cs="仿宋" w:hint="eastAsia"/>
          <w:b w:val="0"/>
          <w:bCs w:val="0"/>
          <w:spacing w:val="6"/>
          <w:sz w:val="32"/>
          <w:szCs w:val="32"/>
        </w:rPr>
        <w:t>该指</w:t>
      </w:r>
      <w:r>
        <w:rPr>
          <w:rStyle w:val="a5"/>
          <w:rFonts w:ascii="仿宋" w:eastAsia="仿宋" w:hAnsi="仿宋" w:cs="仿宋" w:hint="eastAsia"/>
          <w:b w:val="0"/>
          <w:bCs w:val="0"/>
          <w:spacing w:val="6"/>
          <w:sz w:val="32"/>
          <w:szCs w:val="32"/>
        </w:rPr>
        <w:lastRenderedPageBreak/>
        <w:t>标分值为</w:t>
      </w:r>
      <w:r w:rsidR="00502C83">
        <w:rPr>
          <w:rStyle w:val="a5"/>
          <w:rFonts w:ascii="仿宋" w:eastAsia="仿宋" w:hAnsi="仿宋" w:cs="仿宋" w:hint="eastAsia"/>
          <w:b w:val="0"/>
          <w:bCs w:val="0"/>
          <w:spacing w:val="6"/>
          <w:sz w:val="32"/>
          <w:szCs w:val="32"/>
        </w:rPr>
        <w:t>7</w:t>
      </w:r>
      <w:r>
        <w:rPr>
          <w:rStyle w:val="a5"/>
          <w:rFonts w:ascii="仿宋" w:eastAsia="仿宋" w:hAnsi="仿宋" w:cs="仿宋" w:hint="eastAsia"/>
          <w:b w:val="0"/>
          <w:bCs w:val="0"/>
          <w:spacing w:val="6"/>
          <w:sz w:val="32"/>
          <w:szCs w:val="32"/>
        </w:rPr>
        <w:t>分，实际得分为</w:t>
      </w:r>
      <w:r w:rsidR="00502C83">
        <w:rPr>
          <w:rStyle w:val="a5"/>
          <w:rFonts w:ascii="仿宋" w:eastAsia="仿宋" w:hAnsi="仿宋" w:cs="仿宋" w:hint="eastAsia"/>
          <w:b w:val="0"/>
          <w:bCs w:val="0"/>
          <w:spacing w:val="6"/>
          <w:sz w:val="32"/>
          <w:szCs w:val="32"/>
        </w:rPr>
        <w:t>7</w:t>
      </w:r>
      <w:r>
        <w:rPr>
          <w:rStyle w:val="a5"/>
          <w:rFonts w:ascii="仿宋" w:eastAsia="仿宋" w:hAnsi="仿宋" w:cs="仿宋" w:hint="eastAsia"/>
          <w:b w:val="0"/>
          <w:bCs w:val="0"/>
          <w:spacing w:val="6"/>
          <w:sz w:val="32"/>
          <w:szCs w:val="32"/>
        </w:rPr>
        <w:t>分</w:t>
      </w:r>
      <w:r w:rsidR="00DC7A0F">
        <w:rPr>
          <w:rStyle w:val="a5"/>
          <w:rFonts w:ascii="仿宋" w:eastAsia="仿宋" w:hAnsi="仿宋" w:cs="仿宋" w:hint="eastAsia"/>
          <w:b w:val="0"/>
          <w:bCs w:val="0"/>
          <w:spacing w:val="6"/>
          <w:sz w:val="32"/>
          <w:szCs w:val="32"/>
        </w:rPr>
        <w:t>；</w:t>
      </w:r>
    </w:p>
    <w:p w14:paraId="0AC62870" w14:textId="143A03EB"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9A08FF">
        <w:rPr>
          <w:rStyle w:val="a5"/>
          <w:rFonts w:ascii="仿宋" w:eastAsia="仿宋" w:hAnsi="仿宋" w:cs="仿宋" w:hint="eastAsia"/>
          <w:b w:val="0"/>
          <w:bCs w:val="0"/>
          <w:spacing w:val="6"/>
          <w:sz w:val="32"/>
          <w:szCs w:val="32"/>
        </w:rPr>
        <w:t>项目前期费</w:t>
      </w:r>
      <w:r>
        <w:rPr>
          <w:rStyle w:val="a5"/>
          <w:rFonts w:ascii="仿宋" w:eastAsia="仿宋" w:hAnsi="仿宋" w:cs="仿宋" w:hint="eastAsia"/>
          <w:b w:val="0"/>
          <w:bCs w:val="0"/>
          <w:spacing w:val="6"/>
          <w:sz w:val="32"/>
          <w:szCs w:val="32"/>
        </w:rPr>
        <w:t>（万元）”指标，指标标杆值为小于等于</w:t>
      </w:r>
      <w:r w:rsidR="00502C83" w:rsidRPr="00502C83">
        <w:rPr>
          <w:rStyle w:val="a5"/>
          <w:rFonts w:ascii="仿宋" w:eastAsia="仿宋" w:hAnsi="仿宋" w:cs="仿宋"/>
          <w:b w:val="0"/>
          <w:bCs w:val="0"/>
          <w:spacing w:val="6"/>
          <w:sz w:val="32"/>
          <w:szCs w:val="32"/>
        </w:rPr>
        <w:t>39.24</w:t>
      </w:r>
      <w:r>
        <w:rPr>
          <w:rStyle w:val="a5"/>
          <w:rFonts w:ascii="仿宋" w:eastAsia="仿宋" w:hAnsi="仿宋" w:cs="仿宋" w:hint="eastAsia"/>
          <w:b w:val="0"/>
          <w:bCs w:val="0"/>
          <w:spacing w:val="6"/>
          <w:sz w:val="32"/>
          <w:szCs w:val="32"/>
        </w:rPr>
        <w:t>万元，实际完成值为</w:t>
      </w:r>
      <w:r w:rsidR="00502C83" w:rsidRPr="00502C83">
        <w:rPr>
          <w:rStyle w:val="a5"/>
          <w:rFonts w:ascii="仿宋" w:eastAsia="仿宋" w:hAnsi="仿宋" w:cs="仿宋"/>
          <w:b w:val="0"/>
          <w:bCs w:val="0"/>
          <w:spacing w:val="6"/>
          <w:sz w:val="32"/>
          <w:szCs w:val="32"/>
        </w:rPr>
        <w:t>13.81</w:t>
      </w:r>
      <w:r>
        <w:rPr>
          <w:rStyle w:val="a5"/>
          <w:rFonts w:ascii="仿宋" w:eastAsia="仿宋" w:hAnsi="仿宋" w:cs="仿宋" w:hint="eastAsia"/>
          <w:b w:val="0"/>
          <w:bCs w:val="0"/>
          <w:spacing w:val="6"/>
          <w:sz w:val="32"/>
          <w:szCs w:val="32"/>
        </w:rPr>
        <w:t>万元，指标完成率为100%。</w:t>
      </w:r>
      <w:r w:rsidR="009A08FF">
        <w:rPr>
          <w:rStyle w:val="a5"/>
          <w:rFonts w:ascii="仿宋" w:eastAsia="仿宋" w:hAnsi="仿宋" w:cs="仿宋" w:hint="eastAsia"/>
          <w:b w:val="0"/>
          <w:bCs w:val="0"/>
          <w:spacing w:val="6"/>
          <w:sz w:val="32"/>
          <w:szCs w:val="32"/>
        </w:rPr>
        <w:t>指标确定依据为项目资金台账及支付凭证。</w:t>
      </w:r>
      <w:r>
        <w:rPr>
          <w:rStyle w:val="a5"/>
          <w:rFonts w:ascii="仿宋" w:eastAsia="仿宋" w:hAnsi="仿宋" w:cs="仿宋" w:hint="eastAsia"/>
          <w:b w:val="0"/>
          <w:bCs w:val="0"/>
          <w:spacing w:val="6"/>
          <w:sz w:val="32"/>
          <w:szCs w:val="32"/>
        </w:rPr>
        <w:t>该指标分值为6分，实际得分为</w:t>
      </w:r>
      <w:r w:rsidR="00F50785">
        <w:rPr>
          <w:rStyle w:val="a5"/>
          <w:rFonts w:ascii="仿宋" w:eastAsia="仿宋" w:hAnsi="仿宋" w:cs="仿宋" w:hint="eastAsia"/>
          <w:b w:val="0"/>
          <w:bCs w:val="0"/>
          <w:spacing w:val="6"/>
          <w:sz w:val="32"/>
          <w:szCs w:val="32"/>
        </w:rPr>
        <w:t>2.11</w:t>
      </w:r>
      <w:r>
        <w:rPr>
          <w:rStyle w:val="a5"/>
          <w:rFonts w:ascii="仿宋" w:eastAsia="仿宋" w:hAnsi="仿宋" w:cs="仿宋" w:hint="eastAsia"/>
          <w:b w:val="0"/>
          <w:bCs w:val="0"/>
          <w:spacing w:val="6"/>
          <w:sz w:val="32"/>
          <w:szCs w:val="32"/>
        </w:rPr>
        <w:t>分。</w:t>
      </w:r>
    </w:p>
    <w:p w14:paraId="74D953E0" w14:textId="77777777" w:rsidR="0095236A" w:rsidRDefault="00AE7CF8">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rPr>
        <w:t>②</w:t>
      </w:r>
      <w:r>
        <w:rPr>
          <w:rStyle w:val="a5"/>
          <w:rFonts w:ascii="楷体" w:eastAsia="楷体" w:hAnsi="楷体" w:cs="楷体" w:hint="eastAsia"/>
          <w:b w:val="0"/>
          <w:bCs w:val="0"/>
          <w:spacing w:val="6"/>
          <w:sz w:val="32"/>
          <w:szCs w:val="32"/>
        </w:rPr>
        <w:t>效益指标完成情况分析</w:t>
      </w:r>
    </w:p>
    <w:p w14:paraId="559531F0" w14:textId="31388148" w:rsidR="0095236A" w:rsidRDefault="00E3762C">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b w:val="0"/>
          <w:bCs w:val="0"/>
          <w:spacing w:val="6"/>
          <w:sz w:val="32"/>
          <w:szCs w:val="32"/>
        </w:rPr>
        <w:t>a</w:t>
      </w:r>
      <w:r w:rsidR="00AE7CF8">
        <w:rPr>
          <w:rStyle w:val="a5"/>
          <w:rFonts w:ascii="仿宋" w:eastAsia="仿宋" w:hAnsi="仿宋" w:cs="仿宋" w:hint="eastAsia"/>
          <w:b w:val="0"/>
          <w:bCs w:val="0"/>
          <w:spacing w:val="6"/>
          <w:sz w:val="32"/>
          <w:szCs w:val="32"/>
        </w:rPr>
        <w:t>、项目实施的社会效益分析</w:t>
      </w:r>
    </w:p>
    <w:p w14:paraId="57A9B973" w14:textId="47C14E2C"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E3762C" w:rsidRPr="00E3762C">
        <w:rPr>
          <w:rStyle w:val="a5"/>
          <w:rFonts w:ascii="仿宋" w:eastAsia="仿宋" w:hAnsi="仿宋" w:cs="仿宋" w:hint="eastAsia"/>
          <w:b w:val="0"/>
          <w:bCs w:val="0"/>
          <w:spacing w:val="6"/>
          <w:sz w:val="32"/>
          <w:szCs w:val="32"/>
        </w:rPr>
        <w:t>改善农业灌溉面积(万亩)</w:t>
      </w:r>
      <w:r>
        <w:rPr>
          <w:rStyle w:val="a5"/>
          <w:rFonts w:ascii="仿宋" w:eastAsia="仿宋" w:hAnsi="仿宋" w:cs="仿宋" w:hint="eastAsia"/>
          <w:b w:val="0"/>
          <w:bCs w:val="0"/>
          <w:spacing w:val="6"/>
          <w:sz w:val="32"/>
          <w:szCs w:val="32"/>
        </w:rPr>
        <w:t>”指标，指标标杆值为大于等于</w:t>
      </w:r>
      <w:r w:rsidR="00E3762C">
        <w:rPr>
          <w:rStyle w:val="a5"/>
          <w:rFonts w:ascii="仿宋" w:eastAsia="仿宋" w:hAnsi="仿宋" w:cs="仿宋"/>
          <w:b w:val="0"/>
          <w:bCs w:val="0"/>
          <w:spacing w:val="6"/>
          <w:sz w:val="32"/>
          <w:szCs w:val="32"/>
        </w:rPr>
        <w:t>0.62</w:t>
      </w:r>
      <w:r w:rsidR="00E3762C">
        <w:rPr>
          <w:rStyle w:val="a5"/>
          <w:rFonts w:ascii="仿宋" w:eastAsia="仿宋" w:hAnsi="仿宋" w:cs="仿宋" w:hint="eastAsia"/>
          <w:b w:val="0"/>
          <w:bCs w:val="0"/>
          <w:spacing w:val="6"/>
          <w:sz w:val="32"/>
          <w:szCs w:val="32"/>
        </w:rPr>
        <w:t>万亩</w:t>
      </w:r>
      <w:r>
        <w:rPr>
          <w:rStyle w:val="a5"/>
          <w:rFonts w:ascii="仿宋" w:eastAsia="仿宋" w:hAnsi="仿宋" w:cs="仿宋" w:hint="eastAsia"/>
          <w:b w:val="0"/>
          <w:bCs w:val="0"/>
          <w:spacing w:val="6"/>
          <w:sz w:val="32"/>
          <w:szCs w:val="32"/>
        </w:rPr>
        <w:t>，</w:t>
      </w:r>
      <w:r w:rsidR="00502C83">
        <w:rPr>
          <w:rStyle w:val="a5"/>
          <w:rFonts w:ascii="仿宋" w:eastAsia="仿宋" w:hAnsi="仿宋" w:cs="仿宋" w:hint="eastAsia"/>
          <w:b w:val="0"/>
          <w:bCs w:val="0"/>
          <w:spacing w:val="6"/>
          <w:sz w:val="32"/>
          <w:szCs w:val="32"/>
        </w:rPr>
        <w:t>项目还未完工，</w:t>
      </w:r>
      <w:r w:rsidR="00BA3D2D" w:rsidRPr="00BA3D2D">
        <w:rPr>
          <w:rStyle w:val="a5"/>
          <w:rFonts w:ascii="仿宋" w:eastAsia="仿宋" w:hAnsi="仿宋" w:cs="仿宋" w:hint="eastAsia"/>
          <w:b w:val="0"/>
          <w:bCs w:val="0"/>
          <w:spacing w:val="6"/>
          <w:sz w:val="32"/>
          <w:szCs w:val="32"/>
        </w:rPr>
        <w:t>根据工程进度报告现场勘察可知，工程进度达95%</w:t>
      </w:r>
      <w:r w:rsidR="00502C83">
        <w:rPr>
          <w:rStyle w:val="a5"/>
          <w:rFonts w:ascii="仿宋" w:eastAsia="仿宋" w:hAnsi="仿宋" w:cs="仿宋" w:hint="eastAsia"/>
          <w:b w:val="0"/>
          <w:bCs w:val="0"/>
          <w:spacing w:val="6"/>
          <w:sz w:val="32"/>
          <w:szCs w:val="32"/>
        </w:rPr>
        <w:t>，</w:t>
      </w:r>
      <w:r>
        <w:rPr>
          <w:rStyle w:val="a5"/>
          <w:rFonts w:ascii="仿宋" w:eastAsia="仿宋" w:hAnsi="仿宋" w:cs="仿宋" w:hint="eastAsia"/>
          <w:b w:val="0"/>
          <w:bCs w:val="0"/>
          <w:spacing w:val="6"/>
          <w:sz w:val="32"/>
          <w:szCs w:val="32"/>
        </w:rPr>
        <w:t>实际完成值为</w:t>
      </w:r>
      <w:r w:rsidR="00BA3D2D" w:rsidRPr="00BA3D2D">
        <w:rPr>
          <w:rStyle w:val="a5"/>
          <w:rFonts w:ascii="仿宋" w:eastAsia="仿宋" w:hAnsi="仿宋" w:cs="仿宋" w:hint="eastAsia"/>
          <w:b w:val="0"/>
          <w:bCs w:val="0"/>
          <w:spacing w:val="6"/>
          <w:sz w:val="32"/>
          <w:szCs w:val="32"/>
        </w:rPr>
        <w:t>0.59万亩</w:t>
      </w:r>
      <w:r>
        <w:rPr>
          <w:rStyle w:val="a5"/>
          <w:rFonts w:ascii="仿宋" w:eastAsia="仿宋" w:hAnsi="仿宋" w:cs="仿宋" w:hint="eastAsia"/>
          <w:b w:val="0"/>
          <w:bCs w:val="0"/>
          <w:spacing w:val="6"/>
          <w:sz w:val="32"/>
          <w:szCs w:val="32"/>
        </w:rPr>
        <w:t>，指标完成率为</w:t>
      </w:r>
      <w:r w:rsidR="00BA3D2D">
        <w:rPr>
          <w:rStyle w:val="a5"/>
          <w:rFonts w:ascii="仿宋" w:eastAsia="仿宋" w:hAnsi="仿宋" w:cs="仿宋" w:hint="eastAsia"/>
          <w:b w:val="0"/>
          <w:bCs w:val="0"/>
          <w:spacing w:val="6"/>
          <w:sz w:val="32"/>
          <w:szCs w:val="32"/>
        </w:rPr>
        <w:t>95</w:t>
      </w:r>
      <w:r>
        <w:rPr>
          <w:rStyle w:val="a5"/>
          <w:rFonts w:ascii="仿宋" w:eastAsia="仿宋" w:hAnsi="仿宋" w:cs="仿宋" w:hint="eastAsia"/>
          <w:b w:val="0"/>
          <w:bCs w:val="0"/>
          <w:spacing w:val="6"/>
          <w:sz w:val="32"/>
          <w:szCs w:val="32"/>
        </w:rPr>
        <w:t>%</w:t>
      </w:r>
      <w:r w:rsidR="00E3762C">
        <w:rPr>
          <w:rStyle w:val="a5"/>
          <w:rFonts w:ascii="仿宋" w:eastAsia="仿宋" w:hAnsi="仿宋" w:cs="仿宋" w:hint="eastAsia"/>
          <w:b w:val="0"/>
          <w:bCs w:val="0"/>
          <w:spacing w:val="6"/>
          <w:sz w:val="32"/>
          <w:szCs w:val="32"/>
        </w:rPr>
        <w:t>。</w:t>
      </w:r>
      <w:r>
        <w:rPr>
          <w:rStyle w:val="a5"/>
          <w:rFonts w:ascii="仿宋" w:eastAsia="仿宋" w:hAnsi="仿宋" w:cs="仿宋" w:hint="eastAsia"/>
          <w:b w:val="0"/>
          <w:bCs w:val="0"/>
          <w:spacing w:val="6"/>
          <w:sz w:val="32"/>
          <w:szCs w:val="32"/>
        </w:rPr>
        <w:t>该指标分值为</w:t>
      </w:r>
      <w:r w:rsidR="00E3762C">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分，实际得分为</w:t>
      </w:r>
      <w:r w:rsidR="00BA3D2D">
        <w:rPr>
          <w:rStyle w:val="a5"/>
          <w:rFonts w:ascii="仿宋" w:eastAsia="仿宋" w:hAnsi="仿宋" w:cs="仿宋" w:hint="eastAsia"/>
          <w:b w:val="0"/>
          <w:bCs w:val="0"/>
          <w:spacing w:val="6"/>
          <w:sz w:val="32"/>
          <w:szCs w:val="32"/>
        </w:rPr>
        <w:t>9.5</w:t>
      </w:r>
      <w:r>
        <w:rPr>
          <w:rStyle w:val="a5"/>
          <w:rFonts w:ascii="仿宋" w:eastAsia="仿宋" w:hAnsi="仿宋" w:cs="仿宋" w:hint="eastAsia"/>
          <w:b w:val="0"/>
          <w:bCs w:val="0"/>
          <w:spacing w:val="6"/>
          <w:sz w:val="32"/>
          <w:szCs w:val="32"/>
        </w:rPr>
        <w:t>分。</w:t>
      </w:r>
    </w:p>
    <w:p w14:paraId="18B91686" w14:textId="0D344F3D" w:rsidR="0095236A" w:rsidRDefault="00E3762C">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b w:val="0"/>
          <w:bCs w:val="0"/>
          <w:spacing w:val="6"/>
          <w:sz w:val="32"/>
          <w:szCs w:val="32"/>
        </w:rPr>
        <w:t>b</w:t>
      </w:r>
      <w:r w:rsidR="00AE7CF8">
        <w:rPr>
          <w:rStyle w:val="a5"/>
          <w:rFonts w:ascii="仿宋" w:eastAsia="仿宋" w:hAnsi="仿宋" w:cs="仿宋" w:hint="eastAsia"/>
          <w:b w:val="0"/>
          <w:bCs w:val="0"/>
          <w:spacing w:val="6"/>
          <w:sz w:val="32"/>
          <w:szCs w:val="32"/>
        </w:rPr>
        <w:t>、项目实施的生态效益分析</w:t>
      </w:r>
    </w:p>
    <w:p w14:paraId="0FA1DEF6" w14:textId="6F7FB376"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E3762C">
        <w:rPr>
          <w:rStyle w:val="a5"/>
          <w:rFonts w:ascii="仿宋" w:eastAsia="仿宋" w:hAnsi="仿宋" w:cs="仿宋" w:hint="eastAsia"/>
          <w:b w:val="0"/>
          <w:bCs w:val="0"/>
          <w:spacing w:val="6"/>
          <w:sz w:val="32"/>
          <w:szCs w:val="32"/>
        </w:rPr>
        <w:t>水资源的合理利用有效改善自然环境</w:t>
      </w:r>
      <w:r>
        <w:rPr>
          <w:rStyle w:val="a5"/>
          <w:rFonts w:ascii="仿宋" w:eastAsia="仿宋" w:hAnsi="仿宋" w:cs="仿宋" w:hint="eastAsia"/>
          <w:b w:val="0"/>
          <w:bCs w:val="0"/>
          <w:spacing w:val="6"/>
          <w:sz w:val="32"/>
          <w:szCs w:val="32"/>
        </w:rPr>
        <w:t>”指标，指标标杆值为</w:t>
      </w:r>
      <w:r w:rsidR="00E3762C">
        <w:rPr>
          <w:rStyle w:val="a5"/>
          <w:rFonts w:ascii="仿宋" w:eastAsia="仿宋" w:hAnsi="仿宋" w:cs="仿宋" w:hint="eastAsia"/>
          <w:b w:val="0"/>
          <w:bCs w:val="0"/>
          <w:spacing w:val="6"/>
          <w:sz w:val="32"/>
          <w:szCs w:val="32"/>
        </w:rPr>
        <w:t>有效改善</w:t>
      </w:r>
      <w:r>
        <w:rPr>
          <w:rStyle w:val="a5"/>
          <w:rFonts w:ascii="仿宋" w:eastAsia="仿宋" w:hAnsi="仿宋" w:cs="仿宋" w:hint="eastAsia"/>
          <w:b w:val="0"/>
          <w:bCs w:val="0"/>
          <w:spacing w:val="6"/>
          <w:sz w:val="32"/>
          <w:szCs w:val="32"/>
        </w:rPr>
        <w:t>，</w:t>
      </w:r>
      <w:r w:rsidR="00497601" w:rsidRPr="00497601">
        <w:rPr>
          <w:rStyle w:val="a5"/>
          <w:rFonts w:ascii="仿宋" w:eastAsia="仿宋" w:hAnsi="仿宋" w:cs="仿宋" w:hint="eastAsia"/>
          <w:b w:val="0"/>
          <w:bCs w:val="0"/>
          <w:spacing w:val="6"/>
          <w:sz w:val="32"/>
          <w:szCs w:val="32"/>
        </w:rPr>
        <w:t>根据工程进度报告</w:t>
      </w:r>
      <w:r w:rsidR="00497601">
        <w:rPr>
          <w:rStyle w:val="a5"/>
          <w:rFonts w:ascii="仿宋" w:eastAsia="仿宋" w:hAnsi="仿宋" w:cs="仿宋" w:hint="eastAsia"/>
          <w:b w:val="0"/>
          <w:bCs w:val="0"/>
          <w:spacing w:val="6"/>
          <w:sz w:val="32"/>
          <w:szCs w:val="32"/>
        </w:rPr>
        <w:t>、</w:t>
      </w:r>
      <w:r w:rsidR="00497601" w:rsidRPr="00497601">
        <w:rPr>
          <w:rStyle w:val="a5"/>
          <w:rFonts w:ascii="仿宋" w:eastAsia="仿宋" w:hAnsi="仿宋" w:cs="仿宋" w:hint="eastAsia"/>
          <w:b w:val="0"/>
          <w:bCs w:val="0"/>
          <w:spacing w:val="6"/>
          <w:sz w:val="32"/>
          <w:szCs w:val="32"/>
        </w:rPr>
        <w:t>现场勘察可知，工程进度达95%</w:t>
      </w:r>
      <w:r w:rsidR="00502C83" w:rsidRPr="00502C83">
        <w:rPr>
          <w:rStyle w:val="a5"/>
          <w:rFonts w:ascii="仿宋" w:eastAsia="仿宋" w:hAnsi="仿宋" w:cs="仿宋" w:hint="eastAsia"/>
          <w:b w:val="0"/>
          <w:bCs w:val="0"/>
          <w:spacing w:val="6"/>
          <w:sz w:val="32"/>
          <w:szCs w:val="32"/>
        </w:rPr>
        <w:t>，</w:t>
      </w:r>
      <w:r>
        <w:rPr>
          <w:rStyle w:val="a5"/>
          <w:rFonts w:ascii="仿宋" w:eastAsia="仿宋" w:hAnsi="仿宋" w:cs="仿宋" w:hint="eastAsia"/>
          <w:b w:val="0"/>
          <w:bCs w:val="0"/>
          <w:spacing w:val="6"/>
          <w:sz w:val="32"/>
          <w:szCs w:val="32"/>
        </w:rPr>
        <w:t>指标完成值为</w:t>
      </w:r>
      <w:r w:rsidR="00BA3D2D">
        <w:rPr>
          <w:rStyle w:val="a5"/>
          <w:rFonts w:ascii="仿宋" w:eastAsia="仿宋" w:hAnsi="仿宋" w:cs="仿宋" w:hint="eastAsia"/>
          <w:b w:val="0"/>
          <w:bCs w:val="0"/>
          <w:spacing w:val="6"/>
          <w:sz w:val="32"/>
          <w:szCs w:val="32"/>
        </w:rPr>
        <w:t>有效</w:t>
      </w:r>
      <w:r w:rsidR="00502C83">
        <w:rPr>
          <w:rStyle w:val="a5"/>
          <w:rFonts w:ascii="仿宋" w:eastAsia="仿宋" w:hAnsi="仿宋" w:cs="仿宋" w:hint="eastAsia"/>
          <w:b w:val="0"/>
          <w:bCs w:val="0"/>
          <w:spacing w:val="6"/>
          <w:sz w:val="32"/>
          <w:szCs w:val="32"/>
        </w:rPr>
        <w:t>改善</w:t>
      </w:r>
      <w:r>
        <w:rPr>
          <w:rStyle w:val="a5"/>
          <w:rFonts w:ascii="仿宋" w:eastAsia="仿宋" w:hAnsi="仿宋" w:cs="仿宋" w:hint="eastAsia"/>
          <w:b w:val="0"/>
          <w:bCs w:val="0"/>
          <w:spacing w:val="6"/>
          <w:sz w:val="32"/>
          <w:szCs w:val="32"/>
        </w:rPr>
        <w:t>，指标完成率为</w:t>
      </w:r>
      <w:r w:rsidR="00BA3D2D">
        <w:rPr>
          <w:rStyle w:val="a5"/>
          <w:rFonts w:ascii="仿宋" w:eastAsia="仿宋" w:hAnsi="仿宋" w:cs="仿宋" w:hint="eastAsia"/>
          <w:b w:val="0"/>
          <w:bCs w:val="0"/>
          <w:spacing w:val="6"/>
          <w:sz w:val="32"/>
          <w:szCs w:val="32"/>
        </w:rPr>
        <w:t>95</w:t>
      </w:r>
      <w:r>
        <w:rPr>
          <w:rStyle w:val="a5"/>
          <w:rFonts w:ascii="仿宋" w:eastAsia="仿宋" w:hAnsi="仿宋" w:cs="仿宋" w:hint="eastAsia"/>
          <w:b w:val="0"/>
          <w:bCs w:val="0"/>
          <w:spacing w:val="6"/>
          <w:sz w:val="32"/>
          <w:szCs w:val="32"/>
        </w:rPr>
        <w:t>%，该指标分值为</w:t>
      </w:r>
      <w:r w:rsidR="00E3762C">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分，实际得分为</w:t>
      </w:r>
      <w:r w:rsidR="00BA3D2D">
        <w:rPr>
          <w:rStyle w:val="a5"/>
          <w:rFonts w:ascii="仿宋" w:eastAsia="仿宋" w:hAnsi="仿宋" w:cs="仿宋" w:hint="eastAsia"/>
          <w:b w:val="0"/>
          <w:bCs w:val="0"/>
          <w:spacing w:val="6"/>
          <w:sz w:val="32"/>
          <w:szCs w:val="32"/>
        </w:rPr>
        <w:t>9.5</w:t>
      </w:r>
      <w:r>
        <w:rPr>
          <w:rStyle w:val="a5"/>
          <w:rFonts w:ascii="仿宋" w:eastAsia="仿宋" w:hAnsi="仿宋" w:cs="仿宋" w:hint="eastAsia"/>
          <w:b w:val="0"/>
          <w:bCs w:val="0"/>
          <w:spacing w:val="6"/>
          <w:sz w:val="32"/>
          <w:szCs w:val="32"/>
        </w:rPr>
        <w:t>分。</w:t>
      </w:r>
    </w:p>
    <w:p w14:paraId="4FF33365" w14:textId="1F3DAB8D" w:rsidR="0095236A" w:rsidRDefault="00E3762C">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b w:val="0"/>
          <w:bCs w:val="0"/>
          <w:spacing w:val="6"/>
          <w:sz w:val="32"/>
          <w:szCs w:val="32"/>
        </w:rPr>
        <w:t>c</w:t>
      </w:r>
      <w:r w:rsidR="00AE7CF8">
        <w:rPr>
          <w:rStyle w:val="a5"/>
          <w:rFonts w:ascii="仿宋" w:eastAsia="仿宋" w:hAnsi="仿宋" w:cs="仿宋" w:hint="eastAsia"/>
          <w:b w:val="0"/>
          <w:bCs w:val="0"/>
          <w:spacing w:val="6"/>
          <w:sz w:val="32"/>
          <w:szCs w:val="32"/>
        </w:rPr>
        <w:t>、项目实施的可持续影响分析</w:t>
      </w:r>
    </w:p>
    <w:p w14:paraId="40079417" w14:textId="7F9E0012" w:rsidR="0095236A" w:rsidRDefault="00AE7CF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w:t>
      </w:r>
      <w:r w:rsidR="00C23693" w:rsidRPr="00C23693">
        <w:rPr>
          <w:rStyle w:val="a5"/>
          <w:rFonts w:ascii="仿宋" w:eastAsia="仿宋" w:hAnsi="仿宋" w:cs="仿宋" w:hint="eastAsia"/>
          <w:b w:val="0"/>
          <w:bCs w:val="0"/>
          <w:spacing w:val="6"/>
          <w:sz w:val="32"/>
          <w:szCs w:val="32"/>
        </w:rPr>
        <w:t>工程设计使用年限（年）</w:t>
      </w:r>
      <w:r>
        <w:rPr>
          <w:rStyle w:val="a5"/>
          <w:rFonts w:ascii="仿宋" w:eastAsia="仿宋" w:hAnsi="仿宋" w:cs="仿宋" w:hint="eastAsia"/>
          <w:b w:val="0"/>
          <w:bCs w:val="0"/>
          <w:spacing w:val="6"/>
          <w:sz w:val="32"/>
          <w:szCs w:val="32"/>
        </w:rPr>
        <w:t>”指标，指标标杆值为</w:t>
      </w:r>
      <w:r w:rsidR="00C23693">
        <w:rPr>
          <w:rStyle w:val="a5"/>
          <w:rFonts w:ascii="仿宋" w:eastAsia="仿宋" w:hAnsi="仿宋" w:cs="仿宋"/>
          <w:b w:val="0"/>
          <w:bCs w:val="0"/>
          <w:spacing w:val="6"/>
          <w:sz w:val="32"/>
          <w:szCs w:val="32"/>
        </w:rPr>
        <w:t>15</w:t>
      </w:r>
      <w:r>
        <w:rPr>
          <w:rStyle w:val="a5"/>
          <w:rFonts w:ascii="仿宋" w:eastAsia="仿宋" w:hAnsi="仿宋" w:cs="仿宋" w:hint="eastAsia"/>
          <w:b w:val="0"/>
          <w:bCs w:val="0"/>
          <w:spacing w:val="6"/>
          <w:sz w:val="32"/>
          <w:szCs w:val="32"/>
        </w:rPr>
        <w:t>年，达成预期指标</w:t>
      </w:r>
      <w:r w:rsidR="00C23693">
        <w:rPr>
          <w:rStyle w:val="a5"/>
          <w:rFonts w:ascii="仿宋" w:eastAsia="仿宋" w:hAnsi="仿宋" w:cs="仿宋"/>
          <w:b w:val="0"/>
          <w:bCs w:val="0"/>
          <w:spacing w:val="6"/>
          <w:sz w:val="32"/>
          <w:szCs w:val="32"/>
        </w:rPr>
        <w:t>15</w:t>
      </w:r>
      <w:r>
        <w:rPr>
          <w:rStyle w:val="a5"/>
          <w:rFonts w:ascii="仿宋" w:eastAsia="仿宋" w:hAnsi="仿宋" w:cs="仿宋" w:hint="eastAsia"/>
          <w:b w:val="0"/>
          <w:bCs w:val="0"/>
          <w:spacing w:val="6"/>
          <w:sz w:val="32"/>
          <w:szCs w:val="32"/>
        </w:rPr>
        <w:t>年，指标完成率为100%。</w:t>
      </w:r>
      <w:r w:rsidR="00502C83" w:rsidRPr="00502C83">
        <w:rPr>
          <w:rStyle w:val="a5"/>
          <w:rFonts w:ascii="仿宋" w:eastAsia="仿宋" w:hAnsi="仿宋" w:cs="仿宋" w:hint="eastAsia"/>
          <w:b w:val="0"/>
          <w:bCs w:val="0"/>
          <w:spacing w:val="6"/>
          <w:sz w:val="32"/>
          <w:szCs w:val="32"/>
        </w:rPr>
        <w:t>指标确定依据为</w:t>
      </w:r>
      <w:r w:rsidR="00502C83">
        <w:rPr>
          <w:rStyle w:val="a5"/>
          <w:rFonts w:ascii="仿宋" w:eastAsia="仿宋" w:hAnsi="仿宋" w:cs="仿宋" w:hint="eastAsia"/>
          <w:b w:val="0"/>
          <w:bCs w:val="0"/>
          <w:spacing w:val="6"/>
          <w:sz w:val="32"/>
          <w:szCs w:val="32"/>
        </w:rPr>
        <w:t>项目可行性研究报告</w:t>
      </w:r>
      <w:r w:rsidR="00502C83" w:rsidRPr="00502C83">
        <w:rPr>
          <w:rStyle w:val="a5"/>
          <w:rFonts w:ascii="仿宋" w:eastAsia="仿宋" w:hAnsi="仿宋" w:cs="仿宋" w:hint="eastAsia"/>
          <w:b w:val="0"/>
          <w:bCs w:val="0"/>
          <w:spacing w:val="6"/>
          <w:sz w:val="32"/>
          <w:szCs w:val="32"/>
        </w:rPr>
        <w:t>。</w:t>
      </w:r>
      <w:r>
        <w:rPr>
          <w:rStyle w:val="a5"/>
          <w:rFonts w:ascii="仿宋" w:eastAsia="仿宋" w:hAnsi="仿宋" w:cs="仿宋" w:hint="eastAsia"/>
          <w:b w:val="0"/>
          <w:bCs w:val="0"/>
          <w:spacing w:val="6"/>
          <w:sz w:val="32"/>
          <w:szCs w:val="32"/>
        </w:rPr>
        <w:t>指标分值为</w:t>
      </w:r>
      <w:r w:rsidR="00C23693">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分，实际得分为</w:t>
      </w:r>
      <w:r w:rsidR="00C23693">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w:t>
      </w:r>
    </w:p>
    <w:p w14:paraId="7DC90D7E" w14:textId="77777777" w:rsidR="0095236A" w:rsidRDefault="00AE7CF8">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lang w:eastAsia="zh-Hans"/>
        </w:rPr>
        <w:t>③</w:t>
      </w:r>
      <w:r>
        <w:rPr>
          <w:rStyle w:val="a5"/>
          <w:rFonts w:ascii="楷体" w:eastAsia="楷体" w:hAnsi="楷体" w:cs="楷体" w:hint="eastAsia"/>
          <w:b w:val="0"/>
          <w:bCs w:val="0"/>
          <w:spacing w:val="6"/>
          <w:sz w:val="32"/>
          <w:szCs w:val="32"/>
        </w:rPr>
        <w:t>满意度指标完成情况分析</w:t>
      </w:r>
    </w:p>
    <w:p w14:paraId="2517A47E" w14:textId="1DFC81D9" w:rsidR="0095236A" w:rsidRDefault="00AE7CF8">
      <w:pPr>
        <w:spacing w:line="560" w:lineRule="exact"/>
        <w:ind w:firstLineChars="200" w:firstLine="664"/>
        <w:rPr>
          <w:rFonts w:ascii="仿宋" w:eastAsia="仿宋" w:hAnsi="仿宋" w:cs="仿宋"/>
          <w:color w:val="000000" w:themeColor="text1"/>
          <w:spacing w:val="6"/>
          <w:sz w:val="32"/>
          <w:szCs w:val="32"/>
        </w:rPr>
      </w:pPr>
      <w:r>
        <w:rPr>
          <w:rStyle w:val="a5"/>
          <w:rFonts w:ascii="仿宋" w:eastAsia="仿宋" w:hAnsi="仿宋" w:cs="仿宋" w:hint="eastAsia"/>
          <w:b w:val="0"/>
          <w:bCs w:val="0"/>
          <w:spacing w:val="6"/>
          <w:sz w:val="32"/>
          <w:szCs w:val="32"/>
        </w:rPr>
        <w:t>“受益村</w:t>
      </w:r>
      <w:r w:rsidR="00502C83">
        <w:rPr>
          <w:rStyle w:val="a5"/>
          <w:rFonts w:ascii="仿宋" w:eastAsia="仿宋" w:hAnsi="仿宋" w:cs="仿宋" w:hint="eastAsia"/>
          <w:b w:val="0"/>
          <w:bCs w:val="0"/>
          <w:spacing w:val="6"/>
          <w:sz w:val="32"/>
          <w:szCs w:val="32"/>
        </w:rPr>
        <w:t>群众</w:t>
      </w:r>
      <w:r>
        <w:rPr>
          <w:rStyle w:val="a5"/>
          <w:rFonts w:ascii="仿宋" w:eastAsia="仿宋" w:hAnsi="仿宋" w:cs="仿宋" w:hint="eastAsia"/>
          <w:b w:val="0"/>
          <w:bCs w:val="0"/>
          <w:spacing w:val="6"/>
          <w:sz w:val="32"/>
          <w:szCs w:val="32"/>
        </w:rPr>
        <w:t>满意度(%)”指标，指标标杆值为大于等于95%，</w:t>
      </w:r>
      <w:r w:rsidR="00BA3D2D">
        <w:rPr>
          <w:rStyle w:val="a5"/>
          <w:rFonts w:ascii="仿宋" w:eastAsia="仿宋" w:hAnsi="仿宋" w:cs="仿宋" w:hint="eastAsia"/>
          <w:b w:val="0"/>
          <w:bCs w:val="0"/>
          <w:spacing w:val="6"/>
          <w:sz w:val="32"/>
          <w:szCs w:val="32"/>
        </w:rPr>
        <w:t>根据调查问卷可知</w:t>
      </w:r>
      <w:r w:rsidR="007C3497" w:rsidRPr="007C3497">
        <w:rPr>
          <w:rStyle w:val="a5"/>
          <w:rFonts w:ascii="仿宋" w:eastAsia="仿宋" w:hAnsi="仿宋" w:cs="仿宋" w:hint="eastAsia"/>
          <w:b w:val="0"/>
          <w:bCs w:val="0"/>
          <w:spacing w:val="6"/>
          <w:sz w:val="32"/>
          <w:szCs w:val="32"/>
        </w:rPr>
        <w:t>，</w:t>
      </w:r>
      <w:r>
        <w:rPr>
          <w:rStyle w:val="a5"/>
          <w:rFonts w:ascii="仿宋" w:eastAsia="仿宋" w:hAnsi="仿宋" w:cs="仿宋" w:hint="eastAsia"/>
          <w:b w:val="0"/>
          <w:bCs w:val="0"/>
          <w:spacing w:val="6"/>
          <w:sz w:val="32"/>
          <w:szCs w:val="32"/>
        </w:rPr>
        <w:t>实际完成值为</w:t>
      </w:r>
      <w:r w:rsidR="00BA3D2D">
        <w:rPr>
          <w:rStyle w:val="a5"/>
          <w:rFonts w:ascii="仿宋" w:eastAsia="仿宋" w:hAnsi="仿宋" w:cs="仿宋" w:hint="eastAsia"/>
          <w:b w:val="0"/>
          <w:bCs w:val="0"/>
          <w:spacing w:val="6"/>
          <w:sz w:val="32"/>
          <w:szCs w:val="32"/>
        </w:rPr>
        <w:t>98</w:t>
      </w:r>
      <w:r>
        <w:rPr>
          <w:rStyle w:val="a5"/>
          <w:rFonts w:ascii="仿宋" w:eastAsia="仿宋" w:hAnsi="仿宋" w:cs="仿宋" w:hint="eastAsia"/>
          <w:b w:val="0"/>
          <w:bCs w:val="0"/>
          <w:spacing w:val="6"/>
          <w:sz w:val="32"/>
          <w:szCs w:val="32"/>
        </w:rPr>
        <w:t>%，指标完成率为</w:t>
      </w:r>
      <w:r w:rsidR="00BA3D2D">
        <w:rPr>
          <w:rStyle w:val="a5"/>
          <w:rFonts w:ascii="仿宋" w:eastAsia="仿宋" w:hAnsi="仿宋" w:cs="仿宋" w:hint="eastAsia"/>
          <w:b w:val="0"/>
          <w:bCs w:val="0"/>
          <w:spacing w:val="6"/>
          <w:sz w:val="32"/>
          <w:szCs w:val="32"/>
        </w:rPr>
        <w:t>100</w:t>
      </w:r>
      <w:r>
        <w:rPr>
          <w:rStyle w:val="a5"/>
          <w:rFonts w:ascii="仿宋" w:eastAsia="仿宋" w:hAnsi="仿宋" w:cs="仿宋" w:hint="eastAsia"/>
          <w:b w:val="0"/>
          <w:bCs w:val="0"/>
          <w:spacing w:val="6"/>
          <w:sz w:val="32"/>
          <w:szCs w:val="32"/>
        </w:rPr>
        <w:t>%。该指标分值为</w:t>
      </w:r>
      <w:r w:rsidR="00C23693">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分，实际得分为</w:t>
      </w:r>
      <w:r w:rsidR="00BA3D2D">
        <w:rPr>
          <w:rStyle w:val="a5"/>
          <w:rFonts w:ascii="仿宋" w:eastAsia="仿宋" w:hAnsi="仿宋" w:cs="仿宋" w:hint="eastAsia"/>
          <w:b w:val="0"/>
          <w:bCs w:val="0"/>
          <w:spacing w:val="6"/>
          <w:sz w:val="32"/>
          <w:szCs w:val="32"/>
        </w:rPr>
        <w:t>10</w:t>
      </w:r>
      <w:r>
        <w:rPr>
          <w:rStyle w:val="a5"/>
          <w:rFonts w:ascii="仿宋" w:eastAsia="仿宋" w:hAnsi="仿宋" w:cs="仿宋" w:hint="eastAsia"/>
          <w:b w:val="0"/>
          <w:bCs w:val="0"/>
          <w:spacing w:val="6"/>
          <w:sz w:val="32"/>
          <w:szCs w:val="32"/>
        </w:rPr>
        <w:t>分。</w:t>
      </w:r>
    </w:p>
    <w:p w14:paraId="1A421505" w14:textId="77777777" w:rsidR="0095236A" w:rsidRDefault="00AE7CF8">
      <w:pPr>
        <w:numPr>
          <w:ilvl w:val="0"/>
          <w:numId w:val="2"/>
        </w:numPr>
        <w:spacing w:line="560" w:lineRule="exact"/>
        <w:ind w:firstLineChars="200" w:firstLine="667"/>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lastRenderedPageBreak/>
        <w:t>偏离绩效目标的原因和下一步改进措施</w:t>
      </w:r>
    </w:p>
    <w:p w14:paraId="6646966F" w14:textId="49ED007C" w:rsidR="007C3497" w:rsidRDefault="007C3497" w:rsidP="007C349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 xml:space="preserve"> “</w:t>
      </w:r>
      <w:r w:rsidRPr="00EE77AF">
        <w:rPr>
          <w:rStyle w:val="a5"/>
          <w:rFonts w:ascii="仿宋" w:eastAsia="仿宋" w:hAnsi="仿宋" w:cs="仿宋" w:hint="eastAsia"/>
          <w:b w:val="0"/>
          <w:bCs w:val="0"/>
          <w:spacing w:val="6"/>
          <w:sz w:val="32"/>
          <w:szCs w:val="32"/>
        </w:rPr>
        <w:t>改建防渗渠长度（公里）</w:t>
      </w:r>
      <w:r>
        <w:rPr>
          <w:rStyle w:val="a5"/>
          <w:rFonts w:ascii="仿宋" w:eastAsia="仿宋" w:hAnsi="仿宋" w:cs="仿宋" w:hint="eastAsia"/>
          <w:b w:val="0"/>
          <w:bCs w:val="0"/>
          <w:spacing w:val="6"/>
          <w:sz w:val="32"/>
          <w:szCs w:val="32"/>
        </w:rPr>
        <w:t>”指标，指标标杆值为等于</w:t>
      </w:r>
      <w:r w:rsidRPr="00EE77AF">
        <w:rPr>
          <w:rStyle w:val="a5"/>
          <w:rFonts w:ascii="仿宋" w:eastAsia="仿宋" w:hAnsi="仿宋" w:cs="仿宋" w:hint="eastAsia"/>
          <w:b w:val="0"/>
          <w:bCs w:val="0"/>
          <w:spacing w:val="6"/>
          <w:sz w:val="32"/>
          <w:szCs w:val="32"/>
        </w:rPr>
        <w:t>4.6公里</w:t>
      </w:r>
      <w:r>
        <w:rPr>
          <w:rStyle w:val="a5"/>
          <w:rFonts w:ascii="仿宋" w:eastAsia="仿宋" w:hAnsi="仿宋" w:cs="仿宋" w:hint="eastAsia"/>
          <w:b w:val="0"/>
          <w:bCs w:val="0"/>
          <w:spacing w:val="6"/>
          <w:sz w:val="32"/>
          <w:szCs w:val="32"/>
        </w:rPr>
        <w:t>，指标完成值为4.37</w:t>
      </w:r>
      <w:r w:rsidRPr="00EE77AF">
        <w:rPr>
          <w:rStyle w:val="a5"/>
          <w:rFonts w:ascii="仿宋" w:eastAsia="仿宋" w:hAnsi="仿宋" w:cs="仿宋" w:hint="eastAsia"/>
          <w:b w:val="0"/>
          <w:bCs w:val="0"/>
          <w:spacing w:val="6"/>
          <w:sz w:val="32"/>
          <w:szCs w:val="32"/>
        </w:rPr>
        <w:t>公里</w:t>
      </w:r>
      <w:r>
        <w:rPr>
          <w:rStyle w:val="a5"/>
          <w:rFonts w:ascii="仿宋" w:eastAsia="仿宋" w:hAnsi="仿宋" w:cs="仿宋" w:hint="eastAsia"/>
          <w:b w:val="0"/>
          <w:bCs w:val="0"/>
          <w:spacing w:val="6"/>
          <w:sz w:val="32"/>
          <w:szCs w:val="32"/>
        </w:rPr>
        <w:t>,</w:t>
      </w:r>
      <w:r>
        <w:rPr>
          <w:rStyle w:val="a5"/>
          <w:rFonts w:ascii="仿宋" w:eastAsia="仿宋" w:hAnsi="仿宋" w:cs="仿宋"/>
          <w:b w:val="0"/>
          <w:bCs w:val="0"/>
          <w:spacing w:val="6"/>
          <w:sz w:val="32"/>
          <w:szCs w:val="32"/>
        </w:rPr>
        <w:t xml:space="preserve"> </w:t>
      </w:r>
      <w:r w:rsidRPr="007C3497">
        <w:rPr>
          <w:rStyle w:val="a5"/>
          <w:rFonts w:ascii="仿宋" w:eastAsia="仿宋" w:hAnsi="仿宋" w:cs="仿宋" w:hint="eastAsia"/>
          <w:b w:val="0"/>
          <w:bCs w:val="0"/>
          <w:spacing w:val="6"/>
          <w:sz w:val="32"/>
          <w:szCs w:val="32"/>
        </w:rPr>
        <w:t>原因：因冬季天气寒冷，工程施工进度缓慢，未及时完工，预计完工时间2024年4月。采取的措施：督促施工单位加快施工进度，尽快完工</w:t>
      </w:r>
      <w:r w:rsidR="00DC7A0F">
        <w:rPr>
          <w:rStyle w:val="a5"/>
          <w:rFonts w:ascii="仿宋" w:eastAsia="仿宋" w:hAnsi="仿宋" w:cs="仿宋" w:hint="eastAsia"/>
          <w:b w:val="0"/>
          <w:bCs w:val="0"/>
          <w:spacing w:val="6"/>
          <w:sz w:val="32"/>
          <w:szCs w:val="32"/>
        </w:rPr>
        <w:t>；</w:t>
      </w:r>
    </w:p>
    <w:p w14:paraId="3D9FED99" w14:textId="21F7A3AD" w:rsidR="007C3497" w:rsidRDefault="007C3497" w:rsidP="007C349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 xml:space="preserve"> “</w:t>
      </w:r>
      <w:r w:rsidRPr="00EE77AF">
        <w:rPr>
          <w:rStyle w:val="a5"/>
          <w:rFonts w:ascii="仿宋" w:eastAsia="仿宋" w:hAnsi="仿宋" w:cs="仿宋" w:hint="eastAsia"/>
          <w:b w:val="0"/>
          <w:bCs w:val="0"/>
          <w:spacing w:val="6"/>
          <w:sz w:val="32"/>
          <w:szCs w:val="32"/>
        </w:rPr>
        <w:t>项目（工程）验收合格率（%）</w:t>
      </w:r>
      <w:r>
        <w:rPr>
          <w:rStyle w:val="a5"/>
          <w:rFonts w:ascii="仿宋" w:eastAsia="仿宋" w:hAnsi="仿宋" w:cs="仿宋" w:hint="eastAsia"/>
          <w:b w:val="0"/>
          <w:bCs w:val="0"/>
          <w:spacing w:val="6"/>
          <w:sz w:val="32"/>
          <w:szCs w:val="32"/>
        </w:rPr>
        <w:t>”指标，指标标杆值为等于100%，指标完成值为0%,</w:t>
      </w:r>
      <w:r w:rsidRPr="007C3497">
        <w:rPr>
          <w:rStyle w:val="a5"/>
          <w:rFonts w:ascii="仿宋" w:eastAsia="仿宋" w:hAnsi="仿宋" w:cs="仿宋" w:hint="eastAsia"/>
          <w:b w:val="0"/>
          <w:bCs w:val="0"/>
          <w:spacing w:val="6"/>
          <w:sz w:val="32"/>
          <w:szCs w:val="32"/>
        </w:rPr>
        <w:t>原因：因冬季天气寒冷，工程施工进度缓慢，未及时完工，暂未进行验收</w:t>
      </w:r>
      <w:r w:rsidR="00791AA6">
        <w:rPr>
          <w:rStyle w:val="a5"/>
          <w:rFonts w:ascii="仿宋" w:eastAsia="仿宋" w:hAnsi="仿宋" w:cs="仿宋" w:hint="eastAsia"/>
          <w:b w:val="0"/>
          <w:bCs w:val="0"/>
          <w:spacing w:val="6"/>
          <w:sz w:val="32"/>
          <w:szCs w:val="32"/>
        </w:rPr>
        <w:t>，</w:t>
      </w:r>
      <w:r w:rsidRPr="007C3497">
        <w:rPr>
          <w:rStyle w:val="a5"/>
          <w:rFonts w:ascii="仿宋" w:eastAsia="仿宋" w:hAnsi="仿宋" w:cs="仿宋" w:hint="eastAsia"/>
          <w:b w:val="0"/>
          <w:bCs w:val="0"/>
          <w:spacing w:val="6"/>
          <w:sz w:val="32"/>
          <w:szCs w:val="32"/>
        </w:rPr>
        <w:t>预计完工时间2024年4月。采取的措施：督促施工单位加快施工进度，尽快完工</w:t>
      </w:r>
      <w:r w:rsidR="00DC7A0F">
        <w:rPr>
          <w:rStyle w:val="a5"/>
          <w:rFonts w:ascii="仿宋" w:eastAsia="仿宋" w:hAnsi="仿宋" w:cs="仿宋" w:hint="eastAsia"/>
          <w:b w:val="0"/>
          <w:bCs w:val="0"/>
          <w:spacing w:val="6"/>
          <w:sz w:val="32"/>
          <w:szCs w:val="32"/>
        </w:rPr>
        <w:t>；</w:t>
      </w:r>
    </w:p>
    <w:p w14:paraId="68DB742C" w14:textId="52C0B921" w:rsidR="007C3497" w:rsidRDefault="007C3497" w:rsidP="007C349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 xml:space="preserve"> “项目完工时间”指标，指标标杆值为</w:t>
      </w:r>
      <w:r>
        <w:rPr>
          <w:rStyle w:val="a5"/>
          <w:rFonts w:ascii="仿宋" w:eastAsia="仿宋" w:hAnsi="仿宋" w:cs="仿宋"/>
          <w:b w:val="0"/>
          <w:bCs w:val="0"/>
          <w:spacing w:val="6"/>
          <w:sz w:val="32"/>
          <w:szCs w:val="32"/>
        </w:rPr>
        <w:t>2023</w:t>
      </w:r>
      <w:r>
        <w:rPr>
          <w:rStyle w:val="a5"/>
          <w:rFonts w:ascii="仿宋" w:eastAsia="仿宋" w:hAnsi="仿宋" w:cs="仿宋" w:hint="eastAsia"/>
          <w:b w:val="0"/>
          <w:bCs w:val="0"/>
          <w:spacing w:val="6"/>
          <w:sz w:val="32"/>
          <w:szCs w:val="32"/>
        </w:rPr>
        <w:t>年1</w:t>
      </w:r>
      <w:r>
        <w:rPr>
          <w:rStyle w:val="a5"/>
          <w:rFonts w:ascii="仿宋" w:eastAsia="仿宋" w:hAnsi="仿宋" w:cs="仿宋"/>
          <w:b w:val="0"/>
          <w:bCs w:val="0"/>
          <w:spacing w:val="6"/>
          <w:sz w:val="32"/>
          <w:szCs w:val="32"/>
        </w:rPr>
        <w:t>2</w:t>
      </w:r>
      <w:r>
        <w:rPr>
          <w:rStyle w:val="a5"/>
          <w:rFonts w:ascii="仿宋" w:eastAsia="仿宋" w:hAnsi="仿宋" w:cs="仿宋" w:hint="eastAsia"/>
          <w:b w:val="0"/>
          <w:bCs w:val="0"/>
          <w:spacing w:val="6"/>
          <w:sz w:val="32"/>
          <w:szCs w:val="32"/>
        </w:rPr>
        <w:t>月，指标完成值为0,指标完成率为0%。</w:t>
      </w:r>
      <w:r w:rsidRPr="007C3497">
        <w:rPr>
          <w:rStyle w:val="a5"/>
          <w:rFonts w:ascii="仿宋" w:eastAsia="仿宋" w:hAnsi="仿宋" w:cs="仿宋" w:hint="eastAsia"/>
          <w:b w:val="0"/>
          <w:bCs w:val="0"/>
          <w:spacing w:val="6"/>
          <w:sz w:val="32"/>
          <w:szCs w:val="32"/>
        </w:rPr>
        <w:t>原因：因冬季天气寒冷，工程施工进度缓慢，未及时完工，暂未进行验收，预计完工时间2024年4月。采取的措施：督促施工单位加快施工进度，尽快完工</w:t>
      </w:r>
      <w:r w:rsidR="00DC7A0F">
        <w:rPr>
          <w:rStyle w:val="a5"/>
          <w:rFonts w:ascii="仿宋" w:eastAsia="仿宋" w:hAnsi="仿宋" w:cs="仿宋" w:hint="eastAsia"/>
          <w:b w:val="0"/>
          <w:bCs w:val="0"/>
          <w:spacing w:val="6"/>
          <w:sz w:val="32"/>
          <w:szCs w:val="32"/>
        </w:rPr>
        <w:t>；</w:t>
      </w:r>
    </w:p>
    <w:p w14:paraId="13A6D6F9" w14:textId="2C246306" w:rsidR="007C3497" w:rsidRDefault="007C3497" w:rsidP="007C3497">
      <w:pPr>
        <w:spacing w:line="560" w:lineRule="exact"/>
        <w:ind w:firstLineChars="100" w:firstLine="332"/>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 xml:space="preserve"> “</w:t>
      </w:r>
      <w:r w:rsidRPr="00E3762C">
        <w:rPr>
          <w:rStyle w:val="a5"/>
          <w:rFonts w:ascii="仿宋" w:eastAsia="仿宋" w:hAnsi="仿宋" w:cs="仿宋" w:hint="eastAsia"/>
          <w:b w:val="0"/>
          <w:bCs w:val="0"/>
          <w:spacing w:val="6"/>
          <w:sz w:val="32"/>
          <w:szCs w:val="32"/>
        </w:rPr>
        <w:t>改善灌溉面积(万亩)</w:t>
      </w:r>
      <w:r>
        <w:rPr>
          <w:rStyle w:val="a5"/>
          <w:rFonts w:ascii="仿宋" w:eastAsia="仿宋" w:hAnsi="仿宋" w:cs="仿宋" w:hint="eastAsia"/>
          <w:b w:val="0"/>
          <w:bCs w:val="0"/>
          <w:spacing w:val="6"/>
          <w:sz w:val="32"/>
          <w:szCs w:val="32"/>
        </w:rPr>
        <w:t>”指标，指标标杆值为大于等于</w:t>
      </w:r>
      <w:r>
        <w:rPr>
          <w:rStyle w:val="a5"/>
          <w:rFonts w:ascii="仿宋" w:eastAsia="仿宋" w:hAnsi="仿宋" w:cs="仿宋"/>
          <w:b w:val="0"/>
          <w:bCs w:val="0"/>
          <w:spacing w:val="6"/>
          <w:sz w:val="32"/>
          <w:szCs w:val="32"/>
        </w:rPr>
        <w:t>0.62</w:t>
      </w:r>
      <w:r>
        <w:rPr>
          <w:rStyle w:val="a5"/>
          <w:rFonts w:ascii="仿宋" w:eastAsia="仿宋" w:hAnsi="仿宋" w:cs="仿宋" w:hint="eastAsia"/>
          <w:b w:val="0"/>
          <w:bCs w:val="0"/>
          <w:spacing w:val="6"/>
          <w:sz w:val="32"/>
          <w:szCs w:val="32"/>
        </w:rPr>
        <w:t>万亩，实际完成值为</w:t>
      </w:r>
      <w:r w:rsidR="00BA3D2D" w:rsidRPr="00BA3D2D">
        <w:rPr>
          <w:rStyle w:val="a5"/>
          <w:rFonts w:ascii="仿宋" w:eastAsia="仿宋" w:hAnsi="仿宋" w:cs="仿宋"/>
          <w:b w:val="0"/>
          <w:bCs w:val="0"/>
          <w:spacing w:val="6"/>
          <w:sz w:val="32"/>
          <w:szCs w:val="32"/>
        </w:rPr>
        <w:t>0.59</w:t>
      </w:r>
      <w:r>
        <w:rPr>
          <w:rStyle w:val="a5"/>
          <w:rFonts w:ascii="仿宋" w:eastAsia="仿宋" w:hAnsi="仿宋" w:cs="仿宋" w:hint="eastAsia"/>
          <w:b w:val="0"/>
          <w:bCs w:val="0"/>
          <w:spacing w:val="6"/>
          <w:sz w:val="32"/>
          <w:szCs w:val="32"/>
        </w:rPr>
        <w:t>万亩，</w:t>
      </w:r>
      <w:r w:rsidRPr="007C3497">
        <w:rPr>
          <w:rStyle w:val="a5"/>
          <w:rFonts w:ascii="仿宋" w:eastAsia="仿宋" w:hAnsi="仿宋" w:cs="仿宋" w:hint="eastAsia"/>
          <w:b w:val="0"/>
          <w:bCs w:val="0"/>
          <w:spacing w:val="6"/>
          <w:sz w:val="32"/>
          <w:szCs w:val="32"/>
        </w:rPr>
        <w:t>原因：因冬季天气寒冷，工程施工进度缓慢，未及时完工，</w:t>
      </w:r>
      <w:r w:rsidR="00BA3D2D" w:rsidRPr="00BA3D2D">
        <w:rPr>
          <w:rStyle w:val="a5"/>
          <w:rFonts w:ascii="仿宋" w:eastAsia="仿宋" w:hAnsi="仿宋" w:cs="仿宋" w:hint="eastAsia"/>
          <w:b w:val="0"/>
          <w:bCs w:val="0"/>
          <w:spacing w:val="6"/>
          <w:sz w:val="32"/>
          <w:szCs w:val="32"/>
        </w:rPr>
        <w:t>工程进度达95%，</w:t>
      </w:r>
      <w:r w:rsidRPr="007C3497">
        <w:rPr>
          <w:rStyle w:val="a5"/>
          <w:rFonts w:ascii="仿宋" w:eastAsia="仿宋" w:hAnsi="仿宋" w:cs="仿宋" w:hint="eastAsia"/>
          <w:b w:val="0"/>
          <w:bCs w:val="0"/>
          <w:spacing w:val="6"/>
          <w:sz w:val="32"/>
          <w:szCs w:val="32"/>
        </w:rPr>
        <w:t>预计完工时间2024年4月。采取的措施：督促施工单位加快施工进度，尽快完工</w:t>
      </w:r>
      <w:r w:rsidR="00DC7A0F">
        <w:rPr>
          <w:rStyle w:val="a5"/>
          <w:rFonts w:ascii="仿宋" w:eastAsia="仿宋" w:hAnsi="仿宋" w:cs="仿宋" w:hint="eastAsia"/>
          <w:b w:val="0"/>
          <w:bCs w:val="0"/>
          <w:spacing w:val="6"/>
          <w:sz w:val="32"/>
          <w:szCs w:val="32"/>
        </w:rPr>
        <w:t>；</w:t>
      </w:r>
    </w:p>
    <w:p w14:paraId="1DEAC767" w14:textId="0D8EA7F0" w:rsidR="007C3497" w:rsidRDefault="007C3497" w:rsidP="00BA3D2D">
      <w:pPr>
        <w:spacing w:line="560" w:lineRule="exact"/>
        <w:ind w:firstLineChars="100" w:firstLine="332"/>
        <w:rPr>
          <w:rStyle w:val="a5"/>
          <w:rFonts w:ascii="仿宋" w:eastAsia="仿宋" w:hAnsi="仿宋" w:cs="仿宋" w:hint="eastAsia"/>
          <w:b w:val="0"/>
          <w:bCs w:val="0"/>
          <w:spacing w:val="6"/>
          <w:sz w:val="32"/>
          <w:szCs w:val="32"/>
        </w:rPr>
      </w:pPr>
      <w:r>
        <w:rPr>
          <w:rStyle w:val="a5"/>
          <w:rFonts w:ascii="仿宋" w:eastAsia="仿宋" w:hAnsi="仿宋" w:cs="仿宋" w:hint="eastAsia"/>
          <w:b w:val="0"/>
          <w:bCs w:val="0"/>
          <w:spacing w:val="6"/>
          <w:sz w:val="32"/>
          <w:szCs w:val="32"/>
        </w:rPr>
        <w:t xml:space="preserve"> “水资源的合理利用有效改善自然环境”指标，指标标杆值为有效改善，指标完成值为</w:t>
      </w:r>
      <w:r w:rsidR="00BA3D2D">
        <w:rPr>
          <w:rStyle w:val="a5"/>
          <w:rFonts w:ascii="仿宋" w:eastAsia="仿宋" w:hAnsi="仿宋" w:cs="仿宋" w:hint="eastAsia"/>
          <w:b w:val="0"/>
          <w:bCs w:val="0"/>
          <w:spacing w:val="6"/>
          <w:sz w:val="32"/>
          <w:szCs w:val="32"/>
        </w:rPr>
        <w:t>有效改善</w:t>
      </w:r>
      <w:r w:rsidRPr="007C3497">
        <w:rPr>
          <w:rStyle w:val="a5"/>
          <w:rFonts w:ascii="仿宋" w:eastAsia="仿宋" w:hAnsi="仿宋" w:cs="仿宋" w:hint="eastAsia"/>
          <w:b w:val="0"/>
          <w:bCs w:val="0"/>
          <w:spacing w:val="6"/>
          <w:sz w:val="32"/>
          <w:szCs w:val="32"/>
        </w:rPr>
        <w:t>，</w:t>
      </w:r>
      <w:r w:rsidR="00BA3D2D" w:rsidRPr="00BA3D2D">
        <w:rPr>
          <w:rStyle w:val="a5"/>
          <w:rFonts w:ascii="仿宋" w:eastAsia="仿宋" w:hAnsi="仿宋" w:cs="仿宋" w:hint="eastAsia"/>
          <w:b w:val="0"/>
          <w:bCs w:val="0"/>
          <w:spacing w:val="6"/>
          <w:sz w:val="32"/>
          <w:szCs w:val="32"/>
        </w:rPr>
        <w:t>该指标分值为10分，实际得分为</w:t>
      </w:r>
      <w:r w:rsidR="00BA3D2D">
        <w:rPr>
          <w:rStyle w:val="a5"/>
          <w:rFonts w:ascii="仿宋" w:eastAsia="仿宋" w:hAnsi="仿宋" w:cs="仿宋" w:hint="eastAsia"/>
          <w:b w:val="0"/>
          <w:bCs w:val="0"/>
          <w:spacing w:val="6"/>
          <w:sz w:val="32"/>
          <w:szCs w:val="32"/>
        </w:rPr>
        <w:t>9.5</w:t>
      </w:r>
      <w:r w:rsidR="00BA3D2D" w:rsidRPr="00BA3D2D">
        <w:rPr>
          <w:rStyle w:val="a5"/>
          <w:rFonts w:ascii="仿宋" w:eastAsia="仿宋" w:hAnsi="仿宋" w:cs="仿宋" w:hint="eastAsia"/>
          <w:b w:val="0"/>
          <w:bCs w:val="0"/>
          <w:spacing w:val="6"/>
          <w:sz w:val="32"/>
          <w:szCs w:val="32"/>
        </w:rPr>
        <w:t>分。</w:t>
      </w:r>
      <w:r w:rsidRPr="007C3497">
        <w:rPr>
          <w:rStyle w:val="a5"/>
          <w:rFonts w:ascii="仿宋" w:eastAsia="仿宋" w:hAnsi="仿宋" w:cs="仿宋" w:hint="eastAsia"/>
          <w:b w:val="0"/>
          <w:bCs w:val="0"/>
          <w:spacing w:val="6"/>
          <w:sz w:val="32"/>
          <w:szCs w:val="32"/>
        </w:rPr>
        <w:t>原因：因冬季天气寒冷，工程</w:t>
      </w:r>
      <w:r w:rsidRPr="007C3497">
        <w:rPr>
          <w:rStyle w:val="a5"/>
          <w:rFonts w:ascii="仿宋" w:eastAsia="仿宋" w:hAnsi="仿宋" w:cs="仿宋" w:hint="eastAsia"/>
          <w:b w:val="0"/>
          <w:bCs w:val="0"/>
          <w:spacing w:val="6"/>
          <w:sz w:val="32"/>
          <w:szCs w:val="32"/>
        </w:rPr>
        <w:lastRenderedPageBreak/>
        <w:t>施工进度缓慢，未及时完工，</w:t>
      </w:r>
      <w:r w:rsidR="00BA3D2D" w:rsidRPr="00BA3D2D">
        <w:rPr>
          <w:rStyle w:val="a5"/>
          <w:rFonts w:ascii="仿宋" w:eastAsia="仿宋" w:hAnsi="仿宋" w:cs="仿宋" w:hint="eastAsia"/>
          <w:b w:val="0"/>
          <w:bCs w:val="0"/>
          <w:spacing w:val="6"/>
          <w:sz w:val="32"/>
          <w:szCs w:val="32"/>
        </w:rPr>
        <w:t>工程进度达95%，</w:t>
      </w:r>
      <w:r w:rsidRPr="007C3497">
        <w:rPr>
          <w:rStyle w:val="a5"/>
          <w:rFonts w:ascii="仿宋" w:eastAsia="仿宋" w:hAnsi="仿宋" w:cs="仿宋" w:hint="eastAsia"/>
          <w:b w:val="0"/>
          <w:bCs w:val="0"/>
          <w:spacing w:val="6"/>
          <w:sz w:val="32"/>
          <w:szCs w:val="32"/>
        </w:rPr>
        <w:t>预计完工时间2024年4月。采取的措施：督促施工单位加快施工进度，尽快完工。</w:t>
      </w:r>
    </w:p>
    <w:p w14:paraId="12B869E7" w14:textId="2C15DF7E" w:rsidR="00F50785" w:rsidRDefault="00F50785" w:rsidP="00F50785">
      <w:pPr>
        <w:spacing w:line="560" w:lineRule="exact"/>
        <w:ind w:firstLineChars="200" w:firstLine="664"/>
        <w:rPr>
          <w:rStyle w:val="a5"/>
          <w:rFonts w:ascii="仿宋" w:eastAsia="仿宋" w:hAnsi="仿宋" w:cs="仿宋" w:hint="eastAsia"/>
          <w:b w:val="0"/>
          <w:bCs w:val="0"/>
          <w:spacing w:val="6"/>
          <w:sz w:val="32"/>
          <w:szCs w:val="32"/>
        </w:rPr>
      </w:pPr>
      <w:r>
        <w:rPr>
          <w:rStyle w:val="a5"/>
          <w:rFonts w:ascii="仿宋" w:eastAsia="仿宋" w:hAnsi="仿宋" w:cs="仿宋" w:hint="eastAsia"/>
          <w:b w:val="0"/>
          <w:bCs w:val="0"/>
          <w:spacing w:val="6"/>
          <w:sz w:val="32"/>
          <w:szCs w:val="32"/>
        </w:rPr>
        <w:t>“</w:t>
      </w:r>
      <w:r w:rsidRPr="00F50785">
        <w:rPr>
          <w:rStyle w:val="a5"/>
          <w:rFonts w:ascii="仿宋" w:eastAsia="仿宋" w:hAnsi="仿宋" w:cs="仿宋" w:hint="eastAsia"/>
          <w:b w:val="0"/>
          <w:bCs w:val="0"/>
          <w:spacing w:val="6"/>
          <w:sz w:val="32"/>
          <w:szCs w:val="32"/>
        </w:rPr>
        <w:t>项目前期费（≤**万元）</w:t>
      </w:r>
      <w:r>
        <w:rPr>
          <w:rStyle w:val="a5"/>
          <w:rFonts w:ascii="仿宋" w:eastAsia="仿宋" w:hAnsi="仿宋" w:cs="仿宋" w:hint="eastAsia"/>
          <w:b w:val="0"/>
          <w:bCs w:val="0"/>
          <w:spacing w:val="6"/>
          <w:sz w:val="32"/>
          <w:szCs w:val="32"/>
        </w:rPr>
        <w:t>”指标，指标标杆值为</w:t>
      </w:r>
      <w:r>
        <w:rPr>
          <w:rStyle w:val="a5"/>
          <w:rFonts w:ascii="仿宋" w:eastAsia="仿宋" w:hAnsi="仿宋" w:cs="仿宋" w:hint="eastAsia"/>
          <w:b w:val="0"/>
          <w:bCs w:val="0"/>
          <w:spacing w:val="6"/>
          <w:sz w:val="32"/>
          <w:szCs w:val="32"/>
        </w:rPr>
        <w:t>小于等于</w:t>
      </w:r>
      <w:r w:rsidRPr="00F50785">
        <w:rPr>
          <w:rStyle w:val="a5"/>
          <w:rFonts w:ascii="仿宋" w:eastAsia="仿宋" w:hAnsi="仿宋" w:cs="仿宋" w:hint="eastAsia"/>
          <w:b w:val="0"/>
          <w:bCs w:val="0"/>
          <w:spacing w:val="6"/>
          <w:sz w:val="32"/>
          <w:szCs w:val="32"/>
        </w:rPr>
        <w:t>39.24万元</w:t>
      </w:r>
      <w:r>
        <w:rPr>
          <w:rStyle w:val="a5"/>
          <w:rFonts w:ascii="仿宋" w:eastAsia="仿宋" w:hAnsi="仿宋" w:cs="仿宋" w:hint="eastAsia"/>
          <w:b w:val="0"/>
          <w:bCs w:val="0"/>
          <w:spacing w:val="6"/>
          <w:sz w:val="32"/>
          <w:szCs w:val="32"/>
        </w:rPr>
        <w:t>，指标完成值为</w:t>
      </w:r>
      <w:r w:rsidRPr="00F50785">
        <w:rPr>
          <w:rStyle w:val="a5"/>
          <w:rFonts w:ascii="仿宋" w:eastAsia="仿宋" w:hAnsi="仿宋" w:cs="仿宋" w:hint="eastAsia"/>
          <w:b w:val="0"/>
          <w:bCs w:val="0"/>
          <w:spacing w:val="6"/>
          <w:sz w:val="32"/>
          <w:szCs w:val="32"/>
        </w:rPr>
        <w:t>13.81万元</w:t>
      </w:r>
      <w:r w:rsidRPr="007C3497">
        <w:rPr>
          <w:rStyle w:val="a5"/>
          <w:rFonts w:ascii="仿宋" w:eastAsia="仿宋" w:hAnsi="仿宋" w:cs="仿宋" w:hint="eastAsia"/>
          <w:b w:val="0"/>
          <w:bCs w:val="0"/>
          <w:spacing w:val="6"/>
          <w:sz w:val="32"/>
          <w:szCs w:val="32"/>
        </w:rPr>
        <w:t>，</w:t>
      </w:r>
      <w:r w:rsidRPr="00BA3D2D">
        <w:rPr>
          <w:rStyle w:val="a5"/>
          <w:rFonts w:ascii="仿宋" w:eastAsia="仿宋" w:hAnsi="仿宋" w:cs="仿宋" w:hint="eastAsia"/>
          <w:b w:val="0"/>
          <w:bCs w:val="0"/>
          <w:spacing w:val="6"/>
          <w:sz w:val="32"/>
          <w:szCs w:val="32"/>
        </w:rPr>
        <w:t>该指标分值为</w:t>
      </w:r>
      <w:r>
        <w:rPr>
          <w:rStyle w:val="a5"/>
          <w:rFonts w:ascii="仿宋" w:eastAsia="仿宋" w:hAnsi="仿宋" w:cs="仿宋" w:hint="eastAsia"/>
          <w:b w:val="0"/>
          <w:bCs w:val="0"/>
          <w:spacing w:val="6"/>
          <w:sz w:val="32"/>
          <w:szCs w:val="32"/>
        </w:rPr>
        <w:t>6</w:t>
      </w:r>
      <w:r w:rsidRPr="00BA3D2D">
        <w:rPr>
          <w:rStyle w:val="a5"/>
          <w:rFonts w:ascii="仿宋" w:eastAsia="仿宋" w:hAnsi="仿宋" w:cs="仿宋" w:hint="eastAsia"/>
          <w:b w:val="0"/>
          <w:bCs w:val="0"/>
          <w:spacing w:val="6"/>
          <w:sz w:val="32"/>
          <w:szCs w:val="32"/>
        </w:rPr>
        <w:t>分，实际得分为</w:t>
      </w:r>
      <w:r>
        <w:rPr>
          <w:rStyle w:val="a5"/>
          <w:rFonts w:ascii="仿宋" w:eastAsia="仿宋" w:hAnsi="仿宋" w:cs="仿宋" w:hint="eastAsia"/>
          <w:b w:val="0"/>
          <w:bCs w:val="0"/>
          <w:spacing w:val="6"/>
          <w:sz w:val="32"/>
          <w:szCs w:val="32"/>
        </w:rPr>
        <w:t>2.11</w:t>
      </w:r>
      <w:r w:rsidRPr="00BA3D2D">
        <w:rPr>
          <w:rStyle w:val="a5"/>
          <w:rFonts w:ascii="仿宋" w:eastAsia="仿宋" w:hAnsi="仿宋" w:cs="仿宋" w:hint="eastAsia"/>
          <w:b w:val="0"/>
          <w:bCs w:val="0"/>
          <w:spacing w:val="6"/>
          <w:sz w:val="32"/>
          <w:szCs w:val="32"/>
        </w:rPr>
        <w:t>分。</w:t>
      </w:r>
      <w:r w:rsidRPr="007C3497">
        <w:rPr>
          <w:rStyle w:val="a5"/>
          <w:rFonts w:ascii="仿宋" w:eastAsia="仿宋" w:hAnsi="仿宋" w:cs="仿宋" w:hint="eastAsia"/>
          <w:b w:val="0"/>
          <w:bCs w:val="0"/>
          <w:spacing w:val="6"/>
          <w:sz w:val="32"/>
          <w:szCs w:val="32"/>
        </w:rPr>
        <w:t>原因：因冬季天气寒冷，工程施工进度缓慢，未及时完工，</w:t>
      </w:r>
      <w:r w:rsidRPr="00BA3D2D">
        <w:rPr>
          <w:rStyle w:val="a5"/>
          <w:rFonts w:ascii="仿宋" w:eastAsia="仿宋" w:hAnsi="仿宋" w:cs="仿宋" w:hint="eastAsia"/>
          <w:b w:val="0"/>
          <w:bCs w:val="0"/>
          <w:spacing w:val="6"/>
          <w:sz w:val="32"/>
          <w:szCs w:val="32"/>
        </w:rPr>
        <w:t>工程进度达95%，</w:t>
      </w:r>
      <w:r w:rsidRPr="007C3497">
        <w:rPr>
          <w:rStyle w:val="a5"/>
          <w:rFonts w:ascii="仿宋" w:eastAsia="仿宋" w:hAnsi="仿宋" w:cs="仿宋" w:hint="eastAsia"/>
          <w:b w:val="0"/>
          <w:bCs w:val="0"/>
          <w:spacing w:val="6"/>
          <w:sz w:val="32"/>
          <w:szCs w:val="32"/>
        </w:rPr>
        <w:t>预计完工时间2024年4月。采取的措施：督促施工单位加快施工进度，尽快完工。</w:t>
      </w:r>
    </w:p>
    <w:p w14:paraId="51EEE64E" w14:textId="52F069D9" w:rsidR="0095236A" w:rsidRDefault="00AE7CF8" w:rsidP="007C3497">
      <w:pPr>
        <w:spacing w:line="560" w:lineRule="exact"/>
        <w:ind w:firstLineChars="200" w:firstLine="667"/>
        <w:rPr>
          <w:rFonts w:ascii="黑体" w:eastAsia="黑体" w:hAnsi="黑体" w:cs="黑体"/>
          <w:spacing w:val="6"/>
        </w:rPr>
      </w:pPr>
      <w:r>
        <w:rPr>
          <w:rFonts w:ascii="黑体" w:eastAsia="黑体" w:hAnsi="黑体" w:cs="黑体" w:hint="eastAsia"/>
          <w:b/>
          <w:color w:val="000000"/>
          <w:spacing w:val="6"/>
          <w:sz w:val="32"/>
          <w:szCs w:val="32"/>
        </w:rPr>
        <w:t>五、绩效自评结果拟应用和公开情况</w:t>
      </w:r>
    </w:p>
    <w:p w14:paraId="55062416" w14:textId="64DFEEC2" w:rsidR="0095236A" w:rsidRDefault="00C23693">
      <w:pPr>
        <w:spacing w:line="560" w:lineRule="exact"/>
        <w:ind w:firstLineChars="200" w:firstLine="664"/>
        <w:rPr>
          <w:rStyle w:val="a5"/>
          <w:rFonts w:ascii="仿宋" w:eastAsia="仿宋" w:hAnsi="仿宋" w:cs="仿宋"/>
          <w:b w:val="0"/>
          <w:spacing w:val="6"/>
          <w:sz w:val="32"/>
          <w:szCs w:val="32"/>
        </w:rPr>
      </w:pPr>
      <w:r w:rsidRPr="00C23693">
        <w:rPr>
          <w:rFonts w:ascii="仿宋" w:eastAsia="仿宋" w:hAnsi="仿宋" w:cs="仿宋" w:hint="eastAsia"/>
          <w:bCs/>
          <w:spacing w:val="6"/>
          <w:sz w:val="32"/>
          <w:szCs w:val="32"/>
        </w:rPr>
        <w:t>本项目的实施，</w:t>
      </w:r>
      <w:r w:rsidR="00791AA6">
        <w:rPr>
          <w:rFonts w:ascii="仿宋" w:eastAsia="仿宋" w:hAnsi="仿宋" w:cs="仿宋" w:hint="eastAsia"/>
          <w:bCs/>
          <w:spacing w:val="6"/>
          <w:sz w:val="32"/>
          <w:szCs w:val="32"/>
        </w:rPr>
        <w:t>可</w:t>
      </w:r>
      <w:r>
        <w:rPr>
          <w:rFonts w:ascii="仿宋" w:eastAsia="仿宋" w:hAnsi="仿宋" w:cs="仿宋" w:hint="eastAsia"/>
          <w:bCs/>
          <w:spacing w:val="6"/>
          <w:sz w:val="32"/>
          <w:szCs w:val="32"/>
        </w:rPr>
        <w:t>解决原先缺乏防渗措施用水不便的问题，</w:t>
      </w:r>
      <w:r w:rsidRPr="00C23693">
        <w:rPr>
          <w:rFonts w:ascii="仿宋" w:eastAsia="仿宋" w:hAnsi="仿宋" w:cs="仿宋" w:hint="eastAsia"/>
          <w:bCs/>
          <w:spacing w:val="6"/>
          <w:sz w:val="32"/>
          <w:szCs w:val="32"/>
        </w:rPr>
        <w:t>进而对当地的经济社会的发展长期发挥作用。本次评价通过文件研读、实地调研、数据采集、问卷调查等方式，全面了解师县卧里托格拉克镇乌吐拉阔什库勒（3）村渠道建设项目资金的使用效率和效果，项目自评得分为</w:t>
      </w:r>
      <w:r w:rsidR="00F50785" w:rsidRPr="00F50785">
        <w:rPr>
          <w:rFonts w:ascii="仿宋" w:eastAsia="仿宋" w:hAnsi="仿宋" w:cs="仿宋"/>
          <w:bCs/>
          <w:spacing w:val="6"/>
          <w:sz w:val="32"/>
          <w:szCs w:val="32"/>
        </w:rPr>
        <w:t>80.79</w:t>
      </w:r>
      <w:r w:rsidRPr="00C23693">
        <w:rPr>
          <w:rFonts w:ascii="仿宋" w:eastAsia="仿宋" w:hAnsi="仿宋" w:cs="仿宋" w:hint="eastAsia"/>
          <w:bCs/>
          <w:spacing w:val="6"/>
          <w:sz w:val="32"/>
          <w:szCs w:val="32"/>
        </w:rPr>
        <w:t>分，评价等级为</w:t>
      </w:r>
      <w:r w:rsidR="00A12E22">
        <w:rPr>
          <w:rFonts w:ascii="仿宋" w:eastAsia="仿宋" w:hAnsi="仿宋" w:cs="仿宋" w:hint="eastAsia"/>
          <w:bCs/>
          <w:spacing w:val="6"/>
          <w:sz w:val="32"/>
          <w:szCs w:val="32"/>
        </w:rPr>
        <w:t>良</w:t>
      </w:r>
      <w:r w:rsidR="00AE7CF8">
        <w:rPr>
          <w:rStyle w:val="a5"/>
          <w:rFonts w:ascii="仿宋" w:eastAsia="仿宋" w:hAnsi="仿宋" w:cs="仿宋" w:hint="eastAsia"/>
          <w:b w:val="0"/>
          <w:spacing w:val="6"/>
          <w:sz w:val="32"/>
          <w:szCs w:val="32"/>
        </w:rPr>
        <w:t>。</w:t>
      </w:r>
    </w:p>
    <w:p w14:paraId="67A35374" w14:textId="77777777" w:rsidR="0095236A" w:rsidRDefault="00AE7CF8">
      <w:pPr>
        <w:spacing w:line="560" w:lineRule="exact"/>
        <w:ind w:firstLineChars="200" w:firstLine="667"/>
        <w:rPr>
          <w:rFonts w:ascii="楷体" w:eastAsia="楷体" w:hAnsi="楷体" w:cs="楷体"/>
          <w:b/>
          <w:spacing w:val="6"/>
          <w:sz w:val="32"/>
          <w:szCs w:val="32"/>
        </w:rPr>
      </w:pPr>
      <w:r>
        <w:rPr>
          <w:rFonts w:ascii="楷体" w:eastAsia="楷体" w:hAnsi="楷体" w:cs="楷体" w:hint="eastAsia"/>
          <w:b/>
          <w:spacing w:val="6"/>
          <w:sz w:val="32"/>
          <w:szCs w:val="32"/>
        </w:rPr>
        <w:t>（一）对绩效自评结果拟应用情况进行说明</w:t>
      </w:r>
    </w:p>
    <w:p w14:paraId="7FC585D1" w14:textId="77777777"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14:paraId="57ABACB8" w14:textId="3F7EE349"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lastRenderedPageBreak/>
        <w:t>其次，我单位将积极推进评价结果和评价报告等绩效信息的公开。按照政府信息公开有关规定，配合伽师县财政局将本次绩效评价的结果信息进行公开，加强社会和舆论监督，提高财政资金使用透明度。</w:t>
      </w:r>
    </w:p>
    <w:p w14:paraId="700DEA2E" w14:textId="77777777" w:rsidR="0095236A" w:rsidRDefault="00AE7CF8">
      <w:pPr>
        <w:spacing w:line="560" w:lineRule="exact"/>
        <w:ind w:firstLineChars="200" w:firstLine="626"/>
        <w:rPr>
          <w:rFonts w:ascii="楷体" w:eastAsia="楷体" w:hAnsi="楷体" w:cs="楷体"/>
          <w:spacing w:val="6"/>
          <w:sz w:val="30"/>
          <w:szCs w:val="30"/>
        </w:rPr>
      </w:pPr>
      <w:r>
        <w:rPr>
          <w:rFonts w:ascii="楷体" w:eastAsia="楷体" w:hAnsi="楷体" w:cs="楷体" w:hint="eastAsia"/>
          <w:b/>
          <w:spacing w:val="6"/>
          <w:sz w:val="30"/>
          <w:szCs w:val="30"/>
        </w:rPr>
        <w:t>（二）对项目、绩效公告公示情况进行说明</w:t>
      </w:r>
    </w:p>
    <w:p w14:paraId="60DDD0A8" w14:textId="03E8129E" w:rsidR="0095236A" w:rsidRDefault="00AE7CF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w:t>
      </w:r>
      <w:r w:rsidR="00791AA6">
        <w:rPr>
          <w:rStyle w:val="a5"/>
          <w:rFonts w:ascii="仿宋" w:eastAsia="仿宋" w:hAnsi="仿宋" w:cs="仿宋" w:hint="eastAsia"/>
          <w:b w:val="0"/>
          <w:spacing w:val="6"/>
          <w:sz w:val="32"/>
          <w:szCs w:val="32"/>
        </w:rPr>
        <w:t>并</w:t>
      </w:r>
      <w:r>
        <w:rPr>
          <w:rStyle w:val="a5"/>
          <w:rFonts w:ascii="仿宋" w:eastAsia="仿宋" w:hAnsi="仿宋" w:cs="仿宋" w:hint="eastAsia"/>
          <w:b w:val="0"/>
          <w:spacing w:val="6"/>
          <w:sz w:val="32"/>
          <w:szCs w:val="32"/>
        </w:rPr>
        <w:t>对项目绩效</w:t>
      </w:r>
      <w:r w:rsidR="00791AA6">
        <w:rPr>
          <w:rStyle w:val="a5"/>
          <w:rFonts w:ascii="仿宋" w:eastAsia="仿宋" w:hAnsi="仿宋" w:cs="仿宋" w:hint="eastAsia"/>
          <w:b w:val="0"/>
          <w:spacing w:val="6"/>
          <w:sz w:val="32"/>
          <w:szCs w:val="32"/>
        </w:rPr>
        <w:t>情况</w:t>
      </w:r>
      <w:r>
        <w:rPr>
          <w:rStyle w:val="a5"/>
          <w:rFonts w:ascii="仿宋" w:eastAsia="仿宋" w:hAnsi="仿宋" w:cs="仿宋" w:hint="eastAsia"/>
          <w:b w:val="0"/>
          <w:spacing w:val="6"/>
          <w:sz w:val="32"/>
          <w:szCs w:val="32"/>
        </w:rPr>
        <w:t>在伽师县人民政府网（http://www.jiashi.gov.cn/）进行公开。项目实施前在相关乡镇进行张榜公开，接受社会监督。</w:t>
      </w:r>
    </w:p>
    <w:p w14:paraId="389AB73D" w14:textId="77777777" w:rsidR="0095236A" w:rsidRDefault="0095236A">
      <w:pPr>
        <w:spacing w:line="560" w:lineRule="exact"/>
        <w:ind w:firstLineChars="200" w:firstLine="664"/>
        <w:rPr>
          <w:rStyle w:val="a5"/>
          <w:rFonts w:ascii="仿宋" w:eastAsia="仿宋" w:hAnsi="仿宋" w:cs="仿宋"/>
          <w:b w:val="0"/>
          <w:spacing w:val="6"/>
          <w:sz w:val="32"/>
          <w:szCs w:val="32"/>
        </w:rPr>
      </w:pPr>
    </w:p>
    <w:p w14:paraId="227482D1" w14:textId="77777777" w:rsidR="0095236A" w:rsidRDefault="0095236A">
      <w:pPr>
        <w:spacing w:line="560" w:lineRule="exact"/>
        <w:ind w:firstLineChars="200" w:firstLine="444"/>
        <w:rPr>
          <w:spacing w:val="6"/>
        </w:rPr>
      </w:pPr>
    </w:p>
    <w:sectPr w:rsidR="0095236A">
      <w:footerReference w:type="default" r:id="rId1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0A1A0" w14:textId="77777777" w:rsidR="00901103" w:rsidRDefault="00901103">
      <w:r>
        <w:separator/>
      </w:r>
    </w:p>
  </w:endnote>
  <w:endnote w:type="continuationSeparator" w:id="0">
    <w:p w14:paraId="0477EDAF" w14:textId="77777777" w:rsidR="00901103" w:rsidRDefault="0090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778711"/>
      <w:docPartObj>
        <w:docPartGallery w:val="Page Numbers (Bottom of Page)"/>
        <w:docPartUnique/>
      </w:docPartObj>
    </w:sdtPr>
    <w:sdtEndPr/>
    <w:sdtContent>
      <w:p w14:paraId="1F487AB0" w14:textId="6030E19D" w:rsidR="00467D8D" w:rsidRDefault="00467D8D">
        <w:pPr>
          <w:pStyle w:val="a3"/>
          <w:jc w:val="center"/>
        </w:pPr>
        <w:r>
          <w:fldChar w:fldCharType="begin"/>
        </w:r>
        <w:r>
          <w:instrText>PAGE   \* MERGEFORMAT</w:instrText>
        </w:r>
        <w:r>
          <w:fldChar w:fldCharType="separate"/>
        </w:r>
        <w:r w:rsidRPr="00467D8D">
          <w:rPr>
            <w:noProof/>
            <w:lang w:val="zh-CN"/>
          </w:rPr>
          <w:t>1</w:t>
        </w:r>
        <w:r>
          <w:fldChar w:fldCharType="end"/>
        </w:r>
      </w:p>
    </w:sdtContent>
  </w:sdt>
  <w:p w14:paraId="0E883584" w14:textId="77777777" w:rsidR="0095236A" w:rsidRDefault="0095236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9352A" w14:textId="77777777" w:rsidR="0095236A" w:rsidRDefault="00AE7CF8">
    <w:pPr>
      <w:pStyle w:val="a3"/>
      <w:jc w:val="center"/>
    </w:pPr>
    <w:r>
      <w:rPr>
        <w:noProof/>
      </w:rPr>
      <mc:AlternateContent>
        <mc:Choice Requires="wps">
          <w:drawing>
            <wp:anchor distT="0" distB="0" distL="114300" distR="114300" simplePos="0" relativeHeight="251659264" behindDoc="0" locked="0" layoutInCell="1" allowOverlap="1" wp14:anchorId="1A74A490" wp14:editId="07D9E276">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D17A8B" w14:textId="77777777" w:rsidR="0095236A" w:rsidRDefault="00AE7CF8">
                          <w:pPr>
                            <w:pStyle w:val="a3"/>
                          </w:pPr>
                          <w:r>
                            <w:rPr>
                              <w:rFonts w:hint="eastAsia"/>
                            </w:rPr>
                            <w:fldChar w:fldCharType="begin"/>
                          </w:r>
                          <w:r>
                            <w:rPr>
                              <w:rFonts w:hint="eastAsia"/>
                            </w:rPr>
                            <w:instrText xml:space="preserve"> PAGE  \* MERGEFORMAT </w:instrText>
                          </w:r>
                          <w:r>
                            <w:rPr>
                              <w:rFonts w:hint="eastAsia"/>
                            </w:rPr>
                            <w:fldChar w:fldCharType="separate"/>
                          </w:r>
                          <w:r w:rsidR="00F50785">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14:paraId="4CD17A8B" w14:textId="77777777" w:rsidR="0095236A" w:rsidRDefault="00AE7CF8">
                    <w:pPr>
                      <w:pStyle w:val="a3"/>
                    </w:pPr>
                    <w:r>
                      <w:rPr>
                        <w:rFonts w:hint="eastAsia"/>
                      </w:rPr>
                      <w:fldChar w:fldCharType="begin"/>
                    </w:r>
                    <w:r>
                      <w:rPr>
                        <w:rFonts w:hint="eastAsia"/>
                      </w:rPr>
                      <w:instrText xml:space="preserve"> PAGE  \* MERGEFORMAT </w:instrText>
                    </w:r>
                    <w:r>
                      <w:rPr>
                        <w:rFonts w:hint="eastAsia"/>
                      </w:rPr>
                      <w:fldChar w:fldCharType="separate"/>
                    </w:r>
                    <w:r w:rsidR="00F50785">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D250D" w14:textId="77777777" w:rsidR="00901103" w:rsidRDefault="00901103">
      <w:r>
        <w:separator/>
      </w:r>
    </w:p>
  </w:footnote>
  <w:footnote w:type="continuationSeparator" w:id="0">
    <w:p w14:paraId="05CA17C8" w14:textId="77777777" w:rsidR="00901103" w:rsidRDefault="00901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BAB2" w14:textId="77777777" w:rsidR="0095236A" w:rsidRDefault="0095236A">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522B86"/>
    <w:multiLevelType w:val="singleLevel"/>
    <w:tmpl w:val="A5522B86"/>
    <w:lvl w:ilvl="0">
      <w:start w:val="4"/>
      <w:numFmt w:val="chineseCounting"/>
      <w:suff w:val="nothing"/>
      <w:lvlText w:val="%1、"/>
      <w:lvlJc w:val="left"/>
      <w:rPr>
        <w:rFonts w:hint="eastAsia"/>
      </w:rPr>
    </w:lvl>
  </w:abstractNum>
  <w:abstractNum w:abstractNumId="1">
    <w:nsid w:val="50C11FE6"/>
    <w:multiLevelType w:val="singleLevel"/>
    <w:tmpl w:val="50C11FE6"/>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163FB"/>
    <w:rsid w:val="00141ACC"/>
    <w:rsid w:val="00215B7D"/>
    <w:rsid w:val="00271D99"/>
    <w:rsid w:val="00346B6A"/>
    <w:rsid w:val="003D6E32"/>
    <w:rsid w:val="00405768"/>
    <w:rsid w:val="00432825"/>
    <w:rsid w:val="00467D8D"/>
    <w:rsid w:val="00497601"/>
    <w:rsid w:val="00502C83"/>
    <w:rsid w:val="00533506"/>
    <w:rsid w:val="00543622"/>
    <w:rsid w:val="00791AA6"/>
    <w:rsid w:val="007C3497"/>
    <w:rsid w:val="008257A0"/>
    <w:rsid w:val="008F3F42"/>
    <w:rsid w:val="00901103"/>
    <w:rsid w:val="00901218"/>
    <w:rsid w:val="00926480"/>
    <w:rsid w:val="0095236A"/>
    <w:rsid w:val="009A08FF"/>
    <w:rsid w:val="00A12E22"/>
    <w:rsid w:val="00AE7CF8"/>
    <w:rsid w:val="00B94A3A"/>
    <w:rsid w:val="00BA3D2D"/>
    <w:rsid w:val="00C23693"/>
    <w:rsid w:val="00C8224E"/>
    <w:rsid w:val="00C91378"/>
    <w:rsid w:val="00DA36FD"/>
    <w:rsid w:val="00DC7A0F"/>
    <w:rsid w:val="00E103CB"/>
    <w:rsid w:val="00E3762C"/>
    <w:rsid w:val="00EE77AF"/>
    <w:rsid w:val="00F131CC"/>
    <w:rsid w:val="00F50785"/>
    <w:rsid w:val="00F9606D"/>
    <w:rsid w:val="0102141D"/>
    <w:rsid w:val="01FA283D"/>
    <w:rsid w:val="04E67E70"/>
    <w:rsid w:val="05D941C2"/>
    <w:rsid w:val="06D67D46"/>
    <w:rsid w:val="07760FE0"/>
    <w:rsid w:val="07AD2E51"/>
    <w:rsid w:val="080C597C"/>
    <w:rsid w:val="0A774F85"/>
    <w:rsid w:val="0C5A211B"/>
    <w:rsid w:val="0FA1450C"/>
    <w:rsid w:val="10B25ED0"/>
    <w:rsid w:val="128A0A07"/>
    <w:rsid w:val="15FF3D3A"/>
    <w:rsid w:val="17024DB7"/>
    <w:rsid w:val="18510A99"/>
    <w:rsid w:val="18D01DBF"/>
    <w:rsid w:val="18F9216B"/>
    <w:rsid w:val="197F28B7"/>
    <w:rsid w:val="1D2D7103"/>
    <w:rsid w:val="2A6C10FE"/>
    <w:rsid w:val="2A99107E"/>
    <w:rsid w:val="2DF33021"/>
    <w:rsid w:val="30F46739"/>
    <w:rsid w:val="32382AED"/>
    <w:rsid w:val="33447CF9"/>
    <w:rsid w:val="346C65E7"/>
    <w:rsid w:val="355B47A5"/>
    <w:rsid w:val="38481119"/>
    <w:rsid w:val="38AA5B0D"/>
    <w:rsid w:val="39BA7DF4"/>
    <w:rsid w:val="41513BB1"/>
    <w:rsid w:val="421E1131"/>
    <w:rsid w:val="429C09DF"/>
    <w:rsid w:val="438A3A19"/>
    <w:rsid w:val="43D52BAA"/>
    <w:rsid w:val="44D057CD"/>
    <w:rsid w:val="457647F8"/>
    <w:rsid w:val="470B6133"/>
    <w:rsid w:val="48711FC6"/>
    <w:rsid w:val="4AD53CFE"/>
    <w:rsid w:val="4B0D11B7"/>
    <w:rsid w:val="4D4307B0"/>
    <w:rsid w:val="4D9977F2"/>
    <w:rsid w:val="4EC15DD0"/>
    <w:rsid w:val="4F1A7ACA"/>
    <w:rsid w:val="4F5239A7"/>
    <w:rsid w:val="4F7C7F67"/>
    <w:rsid w:val="50424868"/>
    <w:rsid w:val="53181E9F"/>
    <w:rsid w:val="53234805"/>
    <w:rsid w:val="535536F8"/>
    <w:rsid w:val="53C5596D"/>
    <w:rsid w:val="546724CF"/>
    <w:rsid w:val="54B902B6"/>
    <w:rsid w:val="562A5895"/>
    <w:rsid w:val="565F1836"/>
    <w:rsid w:val="583B6BEB"/>
    <w:rsid w:val="58BA3CDB"/>
    <w:rsid w:val="5B9E4E5C"/>
    <w:rsid w:val="5BFA7E97"/>
    <w:rsid w:val="5DE0307A"/>
    <w:rsid w:val="5E413537"/>
    <w:rsid w:val="5EE21DA8"/>
    <w:rsid w:val="61F80926"/>
    <w:rsid w:val="62A54C3F"/>
    <w:rsid w:val="63DD0AC5"/>
    <w:rsid w:val="64A0710F"/>
    <w:rsid w:val="65573D32"/>
    <w:rsid w:val="658A426F"/>
    <w:rsid w:val="674B2B5F"/>
    <w:rsid w:val="688D0519"/>
    <w:rsid w:val="6B9E0765"/>
    <w:rsid w:val="6D0A1831"/>
    <w:rsid w:val="6DC970A8"/>
    <w:rsid w:val="6DE43AA1"/>
    <w:rsid w:val="6FAF3C62"/>
    <w:rsid w:val="711B2E86"/>
    <w:rsid w:val="71C8684B"/>
    <w:rsid w:val="7366631C"/>
    <w:rsid w:val="744B2C59"/>
    <w:rsid w:val="75045DEC"/>
    <w:rsid w:val="768B46AB"/>
    <w:rsid w:val="77EB5308"/>
    <w:rsid w:val="78362761"/>
    <w:rsid w:val="79B5100C"/>
    <w:rsid w:val="7A8B5853"/>
    <w:rsid w:val="7BAB5214"/>
    <w:rsid w:val="7D031F84"/>
    <w:rsid w:val="7E9555E7"/>
    <w:rsid w:val="7EDF6548"/>
    <w:rsid w:val="7F7A0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E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rsid w:val="00467D8D"/>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rsid w:val="00467D8D"/>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14</Pages>
  <Words>971</Words>
  <Characters>5536</Characters>
  <Application>Microsoft Office Word</Application>
  <DocSecurity>0</DocSecurity>
  <Lines>46</Lines>
  <Paragraphs>12</Paragraphs>
  <ScaleCrop>false</ScaleCrop>
  <Company>Micorosoft</Company>
  <LinksUpToDate>false</LinksUpToDate>
  <CharactersWithSpaces>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11</cp:revision>
  <dcterms:created xsi:type="dcterms:W3CDTF">2023-11-09T05:02:00Z</dcterms:created>
  <dcterms:modified xsi:type="dcterms:W3CDTF">2024-07-18T10:39:00Z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0549CE3B18954F73B13050647BBD359B</vt:lpwstr>
  </property>
</Properties>
</file>